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B661" w14:textId="77777777" w:rsidR="00F81478" w:rsidRPr="009D3872" w:rsidRDefault="00F81478" w:rsidP="00D05F77">
      <w:pPr>
        <w:ind w:left="567"/>
        <w:rPr>
          <w:rFonts w:cs="Arial"/>
          <w:b/>
          <w:bCs/>
          <w:lang w:val="en-US"/>
        </w:rPr>
      </w:pPr>
      <w:r w:rsidRPr="009D3872">
        <w:rPr>
          <w:rFonts w:cs="Arial"/>
          <w:b/>
          <w:bCs/>
          <w:lang w:val="en-US"/>
        </w:rPr>
        <w:t>Thesis (PHD) Evaluation Form</w:t>
      </w:r>
    </w:p>
    <w:p w14:paraId="55899827" w14:textId="77777777" w:rsidR="00F81478" w:rsidRPr="009D3872" w:rsidRDefault="00F81478" w:rsidP="00D05F77">
      <w:pPr>
        <w:pStyle w:val="Default"/>
        <w:ind w:left="567"/>
        <w:rPr>
          <w:rFonts w:ascii="Arial" w:hAnsi="Arial" w:cs="Arial"/>
          <w:lang w:val="en-US"/>
        </w:rPr>
      </w:pPr>
    </w:p>
    <w:p w14:paraId="1A9F061C" w14:textId="32BF9317" w:rsidR="00F81478" w:rsidRPr="00D21563" w:rsidRDefault="00F81478" w:rsidP="00D05F77">
      <w:pPr>
        <w:pStyle w:val="Default"/>
        <w:ind w:left="567"/>
        <w:rPr>
          <w:rFonts w:ascii="Arial" w:hAnsi="Arial" w:cs="Arial"/>
          <w:lang w:val="en-US"/>
        </w:rPr>
      </w:pPr>
      <w:r w:rsidRPr="009D3872">
        <w:rPr>
          <w:rFonts w:ascii="Arial" w:hAnsi="Arial" w:cs="Arial"/>
          <w:lang w:val="en-US"/>
        </w:rPr>
        <w:t xml:space="preserve">It is the coordinator/student’s responsibility to distribute this form along with their thesis to each </w:t>
      </w:r>
      <w:r w:rsidRPr="009D3872">
        <w:rPr>
          <w:rFonts w:ascii="Arial" w:hAnsi="Arial" w:cs="Arial"/>
          <w:bCs/>
          <w:lang w:val="en-US"/>
        </w:rPr>
        <w:t>member evaluator</w:t>
      </w:r>
      <w:r w:rsidRPr="009D3872">
        <w:rPr>
          <w:rFonts w:ascii="Arial" w:hAnsi="Arial" w:cs="Arial"/>
          <w:lang w:val="en-US"/>
        </w:rPr>
        <w:t xml:space="preserve"> of the thesis. After the evaluation the form should be submitted to the </w:t>
      </w:r>
      <w:r w:rsidR="00104B74">
        <w:rPr>
          <w:rFonts w:ascii="Arial" w:hAnsi="Arial" w:cs="Arial"/>
          <w:lang w:val="en-US"/>
        </w:rPr>
        <w:t>PhD directo</w:t>
      </w:r>
      <w:r w:rsidRPr="009D3872">
        <w:rPr>
          <w:rFonts w:ascii="Arial" w:hAnsi="Arial" w:cs="Arial"/>
          <w:lang w:val="en-US"/>
        </w:rPr>
        <w:t xml:space="preserve"> by email. </w:t>
      </w:r>
      <w:r>
        <w:rPr>
          <w:rFonts w:ascii="Arial" w:hAnsi="Arial" w:cs="Arial"/>
        </w:rPr>
        <w:t xml:space="preserve">(Prof. </w:t>
      </w:r>
      <w:r w:rsidR="00717DB8">
        <w:rPr>
          <w:rFonts w:ascii="Arial" w:hAnsi="Arial" w:cs="Arial"/>
        </w:rPr>
        <w:t xml:space="preserve">Beniamino Cenci Goga </w:t>
      </w:r>
      <w:r>
        <w:rPr>
          <w:rFonts w:ascii="Arial" w:hAnsi="Arial" w:cs="Arial"/>
        </w:rPr>
        <w:t xml:space="preserve"> Dipartimento di Medicina Veterinaria, via San Costanzo 4, 06124 Perugia Italy. </w:t>
      </w:r>
      <w:r w:rsidRPr="00D21563">
        <w:rPr>
          <w:rFonts w:ascii="Arial" w:hAnsi="Arial" w:cs="Arial"/>
          <w:lang w:val="en-US"/>
        </w:rPr>
        <w:t>Tel + 39 075 5857</w:t>
      </w:r>
      <w:r w:rsidR="00717DB8" w:rsidRPr="00D21563">
        <w:rPr>
          <w:rFonts w:ascii="Arial" w:hAnsi="Arial" w:cs="Arial"/>
          <w:lang w:val="en-US"/>
        </w:rPr>
        <w:t>929</w:t>
      </w:r>
      <w:r w:rsidRPr="00D21563">
        <w:rPr>
          <w:rFonts w:ascii="Arial" w:hAnsi="Arial" w:cs="Arial"/>
          <w:lang w:val="en-US"/>
        </w:rPr>
        <w:t xml:space="preserve">; email </w:t>
      </w:r>
      <w:r w:rsidR="00717DB8" w:rsidRPr="00D21563">
        <w:rPr>
          <w:rFonts w:ascii="Arial" w:hAnsi="Arial" w:cs="Arial"/>
          <w:lang w:val="en-US"/>
        </w:rPr>
        <w:t>beniamino.cencigoga@unipg.it</w:t>
      </w:r>
      <w:r w:rsidR="003156D9" w:rsidRPr="00D21563">
        <w:rPr>
          <w:rFonts w:ascii="Arial" w:hAnsi="Arial" w:cs="Arial"/>
          <w:lang w:val="en-US"/>
        </w:rPr>
        <w:t>)</w:t>
      </w:r>
    </w:p>
    <w:p w14:paraId="61BA0FE6" w14:textId="77777777" w:rsidR="00F81478" w:rsidRPr="00D21563" w:rsidRDefault="00F81478" w:rsidP="00D05F77">
      <w:pPr>
        <w:pStyle w:val="Default"/>
        <w:ind w:left="567"/>
        <w:rPr>
          <w:rFonts w:ascii="Arial" w:hAnsi="Arial" w:cs="Arial"/>
          <w:lang w:val="en-US"/>
        </w:rPr>
      </w:pPr>
    </w:p>
    <w:p w14:paraId="3A00DF72" w14:textId="77777777" w:rsidR="00F81478" w:rsidRPr="00D21563" w:rsidRDefault="00F81478" w:rsidP="00D05F77">
      <w:pPr>
        <w:pStyle w:val="Default"/>
        <w:ind w:left="567"/>
        <w:rPr>
          <w:rFonts w:ascii="Arial" w:hAnsi="Arial" w:cs="Arial"/>
          <w:lang w:val="en-US"/>
        </w:rPr>
      </w:pPr>
    </w:p>
    <w:p w14:paraId="4E88D9AD" w14:textId="47380D31" w:rsidR="00F81478" w:rsidRPr="00D21563" w:rsidRDefault="00F81478" w:rsidP="00D05F77">
      <w:pPr>
        <w:pStyle w:val="Default"/>
        <w:ind w:firstLine="567"/>
        <w:rPr>
          <w:rFonts w:ascii="Arial" w:hAnsi="Arial" w:cs="Arial"/>
          <w:b/>
          <w:lang w:val="en-US"/>
        </w:rPr>
      </w:pPr>
      <w:r w:rsidRPr="00D21563">
        <w:rPr>
          <w:rFonts w:ascii="Arial" w:hAnsi="Arial" w:cs="Arial"/>
          <w:b/>
          <w:lang w:val="en-US"/>
        </w:rPr>
        <w:t xml:space="preserve">Student's Name: </w:t>
      </w:r>
      <w:r w:rsidR="00D05F77" w:rsidRPr="00D21563">
        <w:rPr>
          <w:rFonts w:ascii="Arial" w:hAnsi="Arial" w:cs="Arial"/>
          <w:b/>
          <w:lang w:val="en-US"/>
        </w:rPr>
        <w:t>…</w:t>
      </w:r>
      <w:r w:rsidR="002C006F" w:rsidRPr="002C006F">
        <w:rPr>
          <w:rFonts w:ascii="Arial" w:hAnsi="Arial" w:cs="Arial"/>
          <w:b/>
          <w:lang w:val="en-US"/>
        </w:rPr>
        <w:t>Adriana Lo Giudice</w:t>
      </w:r>
      <w:r w:rsidR="00D05F77" w:rsidRPr="00D21563">
        <w:rPr>
          <w:rFonts w:ascii="Arial" w:hAnsi="Arial" w:cs="Arial"/>
          <w:b/>
          <w:lang w:val="en-US"/>
        </w:rPr>
        <w:t>…………………………………………………</w:t>
      </w:r>
    </w:p>
    <w:p w14:paraId="23588334" w14:textId="77777777" w:rsidR="00D05F77" w:rsidRPr="00D21563" w:rsidRDefault="00D05F77" w:rsidP="00D05F77">
      <w:pPr>
        <w:pStyle w:val="Default"/>
        <w:ind w:left="567" w:firstLine="708"/>
        <w:rPr>
          <w:rFonts w:ascii="Arial" w:hAnsi="Arial" w:cs="Arial"/>
          <w:b/>
          <w:lang w:val="en-US"/>
        </w:rPr>
      </w:pPr>
    </w:p>
    <w:p w14:paraId="6F345C57" w14:textId="77777777" w:rsidR="00D05F77" w:rsidRDefault="00D05F77" w:rsidP="00D05F77">
      <w:pPr>
        <w:ind w:left="567"/>
        <w:rPr>
          <w:rFonts w:eastAsia="Calibri" w:cs="Arial"/>
          <w:b/>
          <w:color w:val="000000"/>
          <w:lang w:val="en-GB"/>
        </w:rPr>
      </w:pPr>
    </w:p>
    <w:p w14:paraId="46C75C2F" w14:textId="77777777" w:rsidR="00D05F77" w:rsidRDefault="00D05F77" w:rsidP="00D05F77">
      <w:pPr>
        <w:ind w:left="567"/>
        <w:rPr>
          <w:rFonts w:eastAsia="Calibri" w:cs="Arial"/>
          <w:b/>
          <w:color w:val="000000"/>
          <w:lang w:val="en-GB"/>
        </w:rPr>
      </w:pPr>
    </w:p>
    <w:p w14:paraId="74862218" w14:textId="576EB723" w:rsidR="00717DB8" w:rsidRDefault="00F81478" w:rsidP="00D05F77">
      <w:pPr>
        <w:ind w:left="567"/>
        <w:rPr>
          <w:rFonts w:eastAsia="Calibri" w:cs="Arial"/>
          <w:b/>
          <w:color w:val="000000"/>
          <w:lang w:val="en-GB"/>
        </w:rPr>
      </w:pPr>
      <w:r w:rsidRPr="00FE4744">
        <w:rPr>
          <w:rFonts w:eastAsia="Calibri" w:cs="Arial"/>
          <w:b/>
          <w:color w:val="000000"/>
          <w:lang w:val="en-GB"/>
        </w:rPr>
        <w:t xml:space="preserve">Degree: PhD TITLE OF THESIS/DISSERTATION: </w:t>
      </w:r>
    </w:p>
    <w:p w14:paraId="4860F6EC" w14:textId="1BCCCAF5" w:rsidR="002C006F" w:rsidRPr="002C006F" w:rsidRDefault="002C006F" w:rsidP="002C006F">
      <w:pPr>
        <w:spacing w:line="480" w:lineRule="auto"/>
        <w:ind w:left="567"/>
        <w:rPr>
          <w:rFonts w:cs="Arial"/>
          <w:b/>
          <w:lang w:val="en-US"/>
        </w:rPr>
      </w:pPr>
      <w:r w:rsidRPr="002C006F">
        <w:rPr>
          <w:rFonts w:cs="Arial"/>
          <w:b/>
          <w:lang w:val="en-US"/>
        </w:rPr>
        <w:t>The canine melanocytic landscape: from epidemiological insights to</w:t>
      </w:r>
    </w:p>
    <w:p w14:paraId="2804643A" w14:textId="0DDACF6D" w:rsidR="00D05F77" w:rsidRDefault="002C006F" w:rsidP="002C006F">
      <w:pPr>
        <w:spacing w:line="480" w:lineRule="auto"/>
        <w:ind w:left="567"/>
        <w:rPr>
          <w:rFonts w:eastAsia="Calibri" w:cs="Arial"/>
          <w:b/>
          <w:color w:val="000000"/>
          <w:lang w:val="en-GB"/>
        </w:rPr>
      </w:pPr>
      <w:r w:rsidRPr="002C006F">
        <w:rPr>
          <w:rFonts w:cs="Arial"/>
          <w:b/>
          <w:lang w:val="en-US"/>
        </w:rPr>
        <w:t>cellular complexity in normal and neoplastic</w:t>
      </w:r>
      <w:r>
        <w:rPr>
          <w:rFonts w:cs="Arial"/>
          <w:b/>
          <w:lang w:val="en-US"/>
        </w:rPr>
        <w:t xml:space="preserve"> </w:t>
      </w:r>
      <w:r w:rsidRPr="002C006F">
        <w:rPr>
          <w:rFonts w:cs="Arial"/>
          <w:b/>
          <w:lang w:val="en-US"/>
        </w:rPr>
        <w:t>melanocytes</w:t>
      </w:r>
      <w:r w:rsidR="00D05F77" w:rsidRPr="00104B74">
        <w:rPr>
          <w:rFonts w:cs="Arial"/>
          <w:b/>
          <w:lang w:val="en-US"/>
        </w:rPr>
        <w:t>……………………………………………………………………………………………………………………………………………………………………………………………</w:t>
      </w:r>
    </w:p>
    <w:p w14:paraId="5C6F8AE5" w14:textId="77777777" w:rsidR="00D05F77" w:rsidRDefault="00D05F77">
      <w:pPr>
        <w:spacing w:after="200" w:line="276" w:lineRule="auto"/>
        <w:rPr>
          <w:rFonts w:ascii="Calibri" w:eastAsia="Calibri" w:hAnsi="Calibri" w:cs="Calibri"/>
          <w:b/>
          <w:color w:val="000000"/>
          <w:u w:val="single"/>
          <w:lang w:val="en-GB"/>
        </w:rPr>
      </w:pPr>
      <w:r>
        <w:rPr>
          <w:rFonts w:ascii="Calibri" w:eastAsia="Calibri" w:hAnsi="Calibri" w:cs="Calibri"/>
          <w:b/>
          <w:color w:val="000000"/>
          <w:u w:val="single"/>
          <w:lang w:val="en-GB"/>
        </w:rPr>
        <w:br w:type="page"/>
      </w:r>
    </w:p>
    <w:p w14:paraId="14829E23" w14:textId="1E69D07A" w:rsidR="00F81478" w:rsidRPr="00177067" w:rsidRDefault="00F81478" w:rsidP="00D05F77">
      <w:pPr>
        <w:autoSpaceDE w:val="0"/>
        <w:autoSpaceDN w:val="0"/>
        <w:adjustRightInd w:val="0"/>
        <w:rPr>
          <w:b/>
          <w:bCs/>
          <w:sz w:val="20"/>
          <w:szCs w:val="20"/>
          <w:lang w:val="en-US"/>
        </w:rPr>
      </w:pPr>
      <w:r>
        <w:rPr>
          <w:b/>
          <w:bCs/>
          <w:sz w:val="20"/>
          <w:szCs w:val="20"/>
          <w:lang w:val="en-US"/>
        </w:rPr>
        <w:lastRenderedPageBreak/>
        <w:t>R</w:t>
      </w:r>
      <w:r w:rsidRPr="009D3872">
        <w:rPr>
          <w:b/>
          <w:bCs/>
          <w:sz w:val="20"/>
          <w:szCs w:val="20"/>
          <w:lang w:val="en-US"/>
        </w:rPr>
        <w:t>ating range A-D (ex.A = excellent B = good C = sufficient)</w: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6"/>
        <w:gridCol w:w="1560"/>
        <w:gridCol w:w="2748"/>
      </w:tblGrid>
      <w:tr w:rsidR="00D05F77" w:rsidRPr="001C08C2" w14:paraId="763E5D8D" w14:textId="77777777" w:rsidTr="00D05F77">
        <w:tc>
          <w:tcPr>
            <w:tcW w:w="6226" w:type="dxa"/>
            <w:shd w:val="clear" w:color="auto" w:fill="auto"/>
          </w:tcPr>
          <w:p w14:paraId="71F9647A" w14:textId="77777777" w:rsidR="00F81478" w:rsidRPr="001C08C2" w:rsidRDefault="00F81478" w:rsidP="00D05F77">
            <w:pPr>
              <w:ind w:left="-120" w:right="-220"/>
              <w:rPr>
                <w:rFonts w:cs="Arial"/>
              </w:rPr>
            </w:pPr>
            <w:r w:rsidRPr="001C08C2">
              <w:rPr>
                <w:rFonts w:cs="Arial"/>
              </w:rPr>
              <w:t>Category</w:t>
            </w:r>
          </w:p>
        </w:tc>
        <w:tc>
          <w:tcPr>
            <w:tcW w:w="1560" w:type="dxa"/>
            <w:shd w:val="clear" w:color="auto" w:fill="auto"/>
          </w:tcPr>
          <w:p w14:paraId="07908C44" w14:textId="77777777" w:rsidR="00F81478" w:rsidRPr="001C08C2" w:rsidRDefault="00F81478" w:rsidP="00D05F77">
            <w:pPr>
              <w:ind w:left="-120" w:right="-220"/>
              <w:rPr>
                <w:rFonts w:cs="Arial"/>
              </w:rPr>
            </w:pPr>
            <w:r w:rsidRPr="001C08C2">
              <w:rPr>
                <w:rFonts w:cs="Arial"/>
              </w:rPr>
              <w:t>Rating</w:t>
            </w:r>
          </w:p>
        </w:tc>
        <w:tc>
          <w:tcPr>
            <w:tcW w:w="2748" w:type="dxa"/>
            <w:shd w:val="clear" w:color="auto" w:fill="auto"/>
          </w:tcPr>
          <w:p w14:paraId="4F61CE91" w14:textId="77777777" w:rsidR="00F81478" w:rsidRPr="001C08C2" w:rsidRDefault="00F81478" w:rsidP="00D05F77">
            <w:pPr>
              <w:ind w:left="-120" w:right="-220"/>
              <w:rPr>
                <w:rFonts w:cs="Arial"/>
              </w:rPr>
            </w:pPr>
            <w:r>
              <w:rPr>
                <w:rFonts w:cs="Arial"/>
              </w:rPr>
              <w:t xml:space="preserve">                  </w:t>
            </w:r>
            <w:r w:rsidRPr="001C08C2">
              <w:rPr>
                <w:rFonts w:cs="Arial"/>
              </w:rPr>
              <w:t>Comments</w:t>
            </w:r>
          </w:p>
        </w:tc>
      </w:tr>
      <w:tr w:rsidR="00D05F77" w:rsidRPr="001C08C2" w14:paraId="7D5C9691" w14:textId="77777777" w:rsidTr="00D05F77">
        <w:tc>
          <w:tcPr>
            <w:tcW w:w="6226" w:type="dxa"/>
            <w:shd w:val="clear" w:color="auto" w:fill="auto"/>
          </w:tcPr>
          <w:p w14:paraId="5197D1FF"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6010"/>
            </w:tblGrid>
            <w:tr w:rsidR="00F81478" w:rsidRPr="00444EE7" w14:paraId="28D91CF9" w14:textId="77777777" w:rsidTr="00D05F77">
              <w:trPr>
                <w:trHeight w:val="130"/>
              </w:trPr>
              <w:tc>
                <w:tcPr>
                  <w:tcW w:w="10075" w:type="dxa"/>
                </w:tcPr>
                <w:p w14:paraId="48601381"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sz w:val="20"/>
                      <w:szCs w:val="20"/>
                    </w:rPr>
                    <w:t xml:space="preserve">Research Questions/Set-up </w:t>
                  </w:r>
                </w:p>
              </w:tc>
            </w:tr>
          </w:tbl>
          <w:p w14:paraId="2C393F85" w14:textId="77777777" w:rsidR="00F81478" w:rsidRPr="001C08C2" w:rsidRDefault="00F81478" w:rsidP="00D05F77">
            <w:pPr>
              <w:ind w:left="-120" w:right="-220"/>
              <w:rPr>
                <w:rFonts w:cs="Arial"/>
              </w:rPr>
            </w:pPr>
          </w:p>
        </w:tc>
        <w:tc>
          <w:tcPr>
            <w:tcW w:w="1560" w:type="dxa"/>
            <w:shd w:val="clear" w:color="auto" w:fill="auto"/>
          </w:tcPr>
          <w:p w14:paraId="2B469A99" w14:textId="77777777" w:rsidR="00F81478" w:rsidRDefault="00F81478" w:rsidP="00D05F77">
            <w:pPr>
              <w:ind w:left="-120" w:right="-220"/>
              <w:rPr>
                <w:rFonts w:cs="Arial"/>
              </w:rPr>
            </w:pPr>
          </w:p>
          <w:p w14:paraId="4EA5ABC9" w14:textId="1E544584" w:rsidR="00F81478" w:rsidRPr="001C08C2" w:rsidRDefault="002C006F" w:rsidP="00D05F77">
            <w:pPr>
              <w:ind w:left="-120" w:right="-220"/>
              <w:rPr>
                <w:rFonts w:cs="Arial"/>
              </w:rPr>
            </w:pPr>
            <w:r>
              <w:rPr>
                <w:rFonts w:cs="Arial"/>
              </w:rPr>
              <w:t>A</w:t>
            </w:r>
          </w:p>
        </w:tc>
        <w:tc>
          <w:tcPr>
            <w:tcW w:w="2748" w:type="dxa"/>
            <w:shd w:val="clear" w:color="auto" w:fill="auto"/>
          </w:tcPr>
          <w:p w14:paraId="44BC0D72" w14:textId="77777777" w:rsidR="00F81478" w:rsidRPr="001C08C2" w:rsidRDefault="00F81478" w:rsidP="00D05F77">
            <w:pPr>
              <w:spacing w:line="276" w:lineRule="auto"/>
              <w:ind w:left="-120" w:right="-220"/>
              <w:rPr>
                <w:rFonts w:cs="Arial"/>
              </w:rPr>
            </w:pPr>
          </w:p>
        </w:tc>
      </w:tr>
      <w:tr w:rsidR="00D05F77" w:rsidRPr="001C08C2" w14:paraId="51661579" w14:textId="77777777" w:rsidTr="00D05F77">
        <w:tc>
          <w:tcPr>
            <w:tcW w:w="6226" w:type="dxa"/>
            <w:shd w:val="clear" w:color="auto" w:fill="auto"/>
          </w:tcPr>
          <w:p w14:paraId="640935CE"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6010"/>
            </w:tblGrid>
            <w:tr w:rsidR="00F81478" w:rsidRPr="00444EE7" w14:paraId="5BAE1CC2" w14:textId="77777777" w:rsidTr="00D05F77">
              <w:trPr>
                <w:trHeight w:val="130"/>
              </w:trPr>
              <w:tc>
                <w:tcPr>
                  <w:tcW w:w="10075" w:type="dxa"/>
                </w:tcPr>
                <w:p w14:paraId="506206DD"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sz w:val="20"/>
                      <w:szCs w:val="20"/>
                    </w:rPr>
                    <w:t xml:space="preserve">Literature Review </w:t>
                  </w:r>
                </w:p>
              </w:tc>
            </w:tr>
          </w:tbl>
          <w:p w14:paraId="41921B76" w14:textId="77777777" w:rsidR="00F81478" w:rsidRPr="001C08C2" w:rsidRDefault="00F81478" w:rsidP="00D05F77">
            <w:pPr>
              <w:ind w:left="-120" w:right="-220"/>
              <w:rPr>
                <w:rFonts w:cs="Arial"/>
              </w:rPr>
            </w:pPr>
          </w:p>
        </w:tc>
        <w:tc>
          <w:tcPr>
            <w:tcW w:w="1560" w:type="dxa"/>
            <w:shd w:val="clear" w:color="auto" w:fill="auto"/>
          </w:tcPr>
          <w:p w14:paraId="1D3467AB" w14:textId="77777777" w:rsidR="00F81478" w:rsidRDefault="00F81478" w:rsidP="00D05F77">
            <w:pPr>
              <w:ind w:left="-120" w:right="-220"/>
              <w:rPr>
                <w:rFonts w:cs="Arial"/>
              </w:rPr>
            </w:pPr>
          </w:p>
          <w:p w14:paraId="7E79D0E0" w14:textId="21FBA648" w:rsidR="00F81478" w:rsidRPr="001C08C2" w:rsidRDefault="002C006F" w:rsidP="00D05F77">
            <w:pPr>
              <w:ind w:left="-120" w:right="-220"/>
              <w:rPr>
                <w:rFonts w:cs="Arial"/>
              </w:rPr>
            </w:pPr>
            <w:r>
              <w:rPr>
                <w:rFonts w:cs="Arial"/>
              </w:rPr>
              <w:t>A</w:t>
            </w:r>
          </w:p>
        </w:tc>
        <w:tc>
          <w:tcPr>
            <w:tcW w:w="2748" w:type="dxa"/>
            <w:shd w:val="clear" w:color="auto" w:fill="auto"/>
          </w:tcPr>
          <w:p w14:paraId="224F25B3" w14:textId="77777777" w:rsidR="00F81478" w:rsidRPr="001C08C2" w:rsidRDefault="00F81478" w:rsidP="00D05F77">
            <w:pPr>
              <w:spacing w:line="276" w:lineRule="auto"/>
              <w:ind w:left="-120" w:right="-220"/>
              <w:rPr>
                <w:rFonts w:cs="Arial"/>
              </w:rPr>
            </w:pPr>
          </w:p>
        </w:tc>
      </w:tr>
      <w:tr w:rsidR="00D05F77" w:rsidRPr="001C08C2" w14:paraId="2DC4B9ED" w14:textId="77777777" w:rsidTr="00D05F77">
        <w:tc>
          <w:tcPr>
            <w:tcW w:w="6226" w:type="dxa"/>
            <w:shd w:val="clear" w:color="auto" w:fill="auto"/>
          </w:tcPr>
          <w:p w14:paraId="5452ADCE" w14:textId="77777777" w:rsidR="00F81478" w:rsidRDefault="00F81478" w:rsidP="00D05F77">
            <w:pPr>
              <w:widowControl w:val="0"/>
              <w:autoSpaceDE w:val="0"/>
              <w:autoSpaceDN w:val="0"/>
              <w:adjustRightInd w:val="0"/>
              <w:ind w:left="-120" w:right="-220"/>
              <w:rPr>
                <w:rFonts w:ascii="Times New Roman" w:eastAsia="Calibri" w:hAnsi="Times New Roman"/>
                <w:color w:val="000000"/>
                <w:sz w:val="20"/>
                <w:szCs w:val="20"/>
              </w:rPr>
            </w:pPr>
          </w:p>
          <w:p w14:paraId="02E2926E"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Pr>
                <w:rFonts w:ascii="Times New Roman" w:eastAsia="Calibri" w:hAnsi="Times New Roman"/>
                <w:color w:val="000000"/>
                <w:sz w:val="20"/>
                <w:szCs w:val="20"/>
              </w:rPr>
              <w:t xml:space="preserve">  Methodology</w:t>
            </w:r>
          </w:p>
        </w:tc>
        <w:tc>
          <w:tcPr>
            <w:tcW w:w="1560" w:type="dxa"/>
            <w:shd w:val="clear" w:color="auto" w:fill="auto"/>
          </w:tcPr>
          <w:p w14:paraId="49182A3A" w14:textId="77777777" w:rsidR="00F81478" w:rsidRDefault="00F81478" w:rsidP="00D05F77">
            <w:pPr>
              <w:ind w:left="-120" w:right="-220"/>
              <w:rPr>
                <w:rFonts w:cs="Arial"/>
              </w:rPr>
            </w:pPr>
          </w:p>
          <w:p w14:paraId="3F18C99D" w14:textId="4E26DD04" w:rsidR="00F81478" w:rsidRPr="001C08C2" w:rsidRDefault="002C006F" w:rsidP="00D05F77">
            <w:pPr>
              <w:ind w:left="-120" w:right="-220"/>
              <w:rPr>
                <w:rFonts w:cs="Arial"/>
              </w:rPr>
            </w:pPr>
            <w:r>
              <w:rPr>
                <w:rFonts w:cs="Arial"/>
              </w:rPr>
              <w:t>A</w:t>
            </w:r>
          </w:p>
        </w:tc>
        <w:tc>
          <w:tcPr>
            <w:tcW w:w="2748" w:type="dxa"/>
            <w:shd w:val="clear" w:color="auto" w:fill="auto"/>
          </w:tcPr>
          <w:p w14:paraId="34FB7503" w14:textId="77777777" w:rsidR="00F81478" w:rsidRPr="001C08C2" w:rsidRDefault="00F81478" w:rsidP="00D05F77">
            <w:pPr>
              <w:spacing w:line="276" w:lineRule="auto"/>
              <w:ind w:left="-120" w:right="-220"/>
              <w:rPr>
                <w:rFonts w:cs="Arial"/>
              </w:rPr>
            </w:pPr>
          </w:p>
        </w:tc>
      </w:tr>
      <w:tr w:rsidR="00D05F77" w:rsidRPr="001C08C2" w14:paraId="5CD0914D" w14:textId="77777777" w:rsidTr="00D05F77">
        <w:tc>
          <w:tcPr>
            <w:tcW w:w="6226" w:type="dxa"/>
            <w:shd w:val="clear" w:color="auto" w:fill="auto"/>
          </w:tcPr>
          <w:p w14:paraId="6F1D77A9" w14:textId="77777777" w:rsidR="00F81478" w:rsidRDefault="00F81478" w:rsidP="00D05F77">
            <w:pPr>
              <w:ind w:left="-120" w:right="-220"/>
            </w:pPr>
          </w:p>
          <w:tbl>
            <w:tblPr>
              <w:tblW w:w="10075" w:type="dxa"/>
              <w:tblBorders>
                <w:top w:val="nil"/>
                <w:left w:val="nil"/>
                <w:bottom w:val="nil"/>
                <w:right w:val="nil"/>
              </w:tblBorders>
              <w:tblLayout w:type="fixed"/>
              <w:tblLook w:val="0000" w:firstRow="0" w:lastRow="0" w:firstColumn="0" w:lastColumn="0" w:noHBand="0" w:noVBand="0"/>
            </w:tblPr>
            <w:tblGrid>
              <w:gridCol w:w="10075"/>
            </w:tblGrid>
            <w:tr w:rsidR="00F81478" w:rsidRPr="00444EE7" w14:paraId="6E798B42" w14:textId="77777777" w:rsidTr="00D05F77">
              <w:trPr>
                <w:trHeight w:val="130"/>
              </w:trPr>
              <w:tc>
                <w:tcPr>
                  <w:tcW w:w="10075" w:type="dxa"/>
                </w:tcPr>
                <w:p w14:paraId="588481EF"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sz w:val="20"/>
                      <w:szCs w:val="20"/>
                    </w:rPr>
                    <w:t xml:space="preserve">Analysis/Presentation of Results </w:t>
                  </w:r>
                </w:p>
              </w:tc>
            </w:tr>
          </w:tbl>
          <w:p w14:paraId="47E05039"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c>
        <w:tc>
          <w:tcPr>
            <w:tcW w:w="1560" w:type="dxa"/>
            <w:shd w:val="clear" w:color="auto" w:fill="auto"/>
          </w:tcPr>
          <w:p w14:paraId="03726E42" w14:textId="77777777" w:rsidR="00F81478" w:rsidRDefault="00F81478" w:rsidP="00D05F77">
            <w:pPr>
              <w:ind w:left="-120" w:right="-220"/>
              <w:rPr>
                <w:rFonts w:cs="Arial"/>
              </w:rPr>
            </w:pPr>
          </w:p>
          <w:p w14:paraId="57FC7B65" w14:textId="17B474CF" w:rsidR="00F81478" w:rsidRPr="001C08C2" w:rsidRDefault="002C006F" w:rsidP="002C006F">
            <w:pPr>
              <w:ind w:left="-120" w:right="-220"/>
              <w:rPr>
                <w:rFonts w:cs="Arial"/>
              </w:rPr>
            </w:pPr>
            <w:r>
              <w:rPr>
                <w:rFonts w:cs="Arial"/>
              </w:rPr>
              <w:t>A</w:t>
            </w:r>
          </w:p>
        </w:tc>
        <w:tc>
          <w:tcPr>
            <w:tcW w:w="2748" w:type="dxa"/>
            <w:shd w:val="clear" w:color="auto" w:fill="auto"/>
          </w:tcPr>
          <w:p w14:paraId="0C16ABFC" w14:textId="4839275B" w:rsidR="00F81478" w:rsidRPr="001C08C2" w:rsidRDefault="002C006F" w:rsidP="00D05F77">
            <w:pPr>
              <w:spacing w:line="276" w:lineRule="auto"/>
              <w:ind w:left="-120" w:right="-220"/>
              <w:rPr>
                <w:rFonts w:cs="Arial"/>
              </w:rPr>
            </w:pPr>
            <w:r>
              <w:rPr>
                <w:rFonts w:cs="Arial"/>
              </w:rPr>
              <w:t>My only comment regarding results relates to  SOX-10 IHC – see below.</w:t>
            </w:r>
          </w:p>
        </w:tc>
      </w:tr>
      <w:tr w:rsidR="00D05F77" w:rsidRPr="001C08C2" w14:paraId="2F07A0F0" w14:textId="77777777" w:rsidTr="00D05F77">
        <w:tc>
          <w:tcPr>
            <w:tcW w:w="6226" w:type="dxa"/>
            <w:shd w:val="clear" w:color="auto" w:fill="auto"/>
          </w:tcPr>
          <w:p w14:paraId="48631E00"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6010"/>
            </w:tblGrid>
            <w:tr w:rsidR="00F81478" w:rsidRPr="00444EE7" w14:paraId="3A9F1CF2" w14:textId="77777777" w:rsidTr="00D05F77">
              <w:trPr>
                <w:trHeight w:val="130"/>
              </w:trPr>
              <w:tc>
                <w:tcPr>
                  <w:tcW w:w="10075" w:type="dxa"/>
                </w:tcPr>
                <w:p w14:paraId="1D82B67A"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rPr>
                    <w:t xml:space="preserve"> </w:t>
                  </w:r>
                  <w:r w:rsidRPr="00444EE7">
                    <w:rPr>
                      <w:rFonts w:ascii="Times New Roman" w:eastAsia="Calibri" w:hAnsi="Times New Roman"/>
                      <w:color w:val="000000"/>
                      <w:sz w:val="20"/>
                      <w:szCs w:val="20"/>
                    </w:rPr>
                    <w:t xml:space="preserve">Discussion/Implications </w:t>
                  </w:r>
                </w:p>
              </w:tc>
            </w:tr>
          </w:tbl>
          <w:p w14:paraId="0526335A" w14:textId="77777777" w:rsidR="00F81478" w:rsidRPr="001C08C2" w:rsidRDefault="00F81478" w:rsidP="00D05F77">
            <w:pPr>
              <w:ind w:left="-120" w:right="-220"/>
              <w:rPr>
                <w:rFonts w:cs="Arial"/>
              </w:rPr>
            </w:pPr>
          </w:p>
        </w:tc>
        <w:tc>
          <w:tcPr>
            <w:tcW w:w="1560" w:type="dxa"/>
            <w:shd w:val="clear" w:color="auto" w:fill="auto"/>
          </w:tcPr>
          <w:p w14:paraId="258CC975" w14:textId="77777777" w:rsidR="00F81478" w:rsidRDefault="00F81478" w:rsidP="00D05F77">
            <w:pPr>
              <w:ind w:left="-120" w:right="-220"/>
              <w:rPr>
                <w:rFonts w:cs="Arial"/>
              </w:rPr>
            </w:pPr>
          </w:p>
          <w:p w14:paraId="2519451A" w14:textId="052AA153" w:rsidR="00F81478" w:rsidRPr="001C08C2" w:rsidRDefault="002C006F" w:rsidP="00D05F77">
            <w:pPr>
              <w:ind w:left="-120" w:right="-220"/>
              <w:rPr>
                <w:rFonts w:cs="Arial"/>
              </w:rPr>
            </w:pPr>
            <w:r>
              <w:rPr>
                <w:rFonts w:cs="Arial"/>
              </w:rPr>
              <w:t>A</w:t>
            </w:r>
          </w:p>
        </w:tc>
        <w:tc>
          <w:tcPr>
            <w:tcW w:w="2748" w:type="dxa"/>
            <w:shd w:val="clear" w:color="auto" w:fill="auto"/>
          </w:tcPr>
          <w:p w14:paraId="557CC7BE" w14:textId="77777777" w:rsidR="00F81478" w:rsidRPr="001C08C2" w:rsidRDefault="00F81478" w:rsidP="00D05F77">
            <w:pPr>
              <w:spacing w:line="276" w:lineRule="auto"/>
              <w:ind w:left="-120" w:right="-220"/>
              <w:rPr>
                <w:rFonts w:cs="Arial"/>
              </w:rPr>
            </w:pPr>
          </w:p>
        </w:tc>
      </w:tr>
      <w:tr w:rsidR="00D05F77" w:rsidRPr="001C08C2" w14:paraId="7ABD5D96" w14:textId="77777777" w:rsidTr="00D05F77">
        <w:tc>
          <w:tcPr>
            <w:tcW w:w="6226" w:type="dxa"/>
            <w:shd w:val="clear" w:color="auto" w:fill="auto"/>
          </w:tcPr>
          <w:p w14:paraId="52B5D3A7"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6010"/>
            </w:tblGrid>
            <w:tr w:rsidR="00F81478" w:rsidRPr="00444EE7" w14:paraId="3507D13B" w14:textId="77777777" w:rsidTr="00D05F77">
              <w:trPr>
                <w:trHeight w:val="130"/>
              </w:trPr>
              <w:tc>
                <w:tcPr>
                  <w:tcW w:w="10075" w:type="dxa"/>
                </w:tcPr>
                <w:p w14:paraId="24859DEA"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rPr>
                    <w:t xml:space="preserve"> </w:t>
                  </w:r>
                  <w:r w:rsidRPr="00444EE7">
                    <w:rPr>
                      <w:rFonts w:ascii="Times New Roman" w:eastAsia="Calibri" w:hAnsi="Times New Roman"/>
                      <w:color w:val="000000"/>
                      <w:sz w:val="20"/>
                      <w:szCs w:val="20"/>
                    </w:rPr>
                    <w:t xml:space="preserve">Quality of Writing </w:t>
                  </w:r>
                </w:p>
              </w:tc>
            </w:tr>
          </w:tbl>
          <w:p w14:paraId="07F29942" w14:textId="77777777" w:rsidR="00F81478" w:rsidRPr="001C08C2" w:rsidRDefault="00F81478" w:rsidP="00D05F77">
            <w:pPr>
              <w:ind w:left="-120" w:right="-220"/>
              <w:rPr>
                <w:rFonts w:cs="Arial"/>
              </w:rPr>
            </w:pPr>
          </w:p>
        </w:tc>
        <w:tc>
          <w:tcPr>
            <w:tcW w:w="1560" w:type="dxa"/>
            <w:shd w:val="clear" w:color="auto" w:fill="auto"/>
          </w:tcPr>
          <w:p w14:paraId="00EE1DC5" w14:textId="77777777" w:rsidR="00F81478" w:rsidRDefault="00F81478" w:rsidP="00D05F77">
            <w:pPr>
              <w:ind w:left="-120" w:right="-220"/>
              <w:rPr>
                <w:rFonts w:cs="Arial"/>
              </w:rPr>
            </w:pPr>
          </w:p>
          <w:p w14:paraId="49F8C929" w14:textId="4F7B929E" w:rsidR="00F81478" w:rsidRPr="001C08C2" w:rsidRDefault="002C006F" w:rsidP="00D05F77">
            <w:pPr>
              <w:ind w:left="-120" w:right="-220"/>
              <w:rPr>
                <w:rFonts w:cs="Arial"/>
              </w:rPr>
            </w:pPr>
            <w:r>
              <w:rPr>
                <w:rFonts w:cs="Arial"/>
              </w:rPr>
              <w:t>B</w:t>
            </w:r>
          </w:p>
        </w:tc>
        <w:tc>
          <w:tcPr>
            <w:tcW w:w="2748" w:type="dxa"/>
            <w:shd w:val="clear" w:color="auto" w:fill="auto"/>
          </w:tcPr>
          <w:p w14:paraId="684A0562" w14:textId="71D6F107" w:rsidR="00F81478" w:rsidRPr="001C08C2" w:rsidRDefault="002C006F" w:rsidP="00D05F77">
            <w:pPr>
              <w:spacing w:line="276" w:lineRule="auto"/>
              <w:ind w:left="-120" w:right="-220"/>
              <w:rPr>
                <w:rFonts w:cs="Arial"/>
              </w:rPr>
            </w:pPr>
            <w:r>
              <w:rPr>
                <w:rFonts w:cs="Arial"/>
              </w:rPr>
              <w:t>There are just a few typos here and there.</w:t>
            </w:r>
          </w:p>
        </w:tc>
      </w:tr>
      <w:tr w:rsidR="00D05F77" w:rsidRPr="001C08C2" w14:paraId="02F6B101" w14:textId="77777777" w:rsidTr="00D05F77">
        <w:tc>
          <w:tcPr>
            <w:tcW w:w="6226" w:type="dxa"/>
            <w:shd w:val="clear" w:color="auto" w:fill="auto"/>
          </w:tcPr>
          <w:p w14:paraId="4DBC2D4A"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6010"/>
            </w:tblGrid>
            <w:tr w:rsidR="00F81478" w:rsidRPr="00444EE7" w14:paraId="0C307054" w14:textId="77777777" w:rsidTr="00D05F77">
              <w:trPr>
                <w:trHeight w:val="132"/>
              </w:trPr>
              <w:tc>
                <w:tcPr>
                  <w:tcW w:w="10075" w:type="dxa"/>
                </w:tcPr>
                <w:p w14:paraId="47225C01"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rPr>
                    <w:t xml:space="preserve"> </w:t>
                  </w:r>
                  <w:r w:rsidRPr="006E08DF">
                    <w:rPr>
                      <w:rFonts w:ascii="Times New Roman" w:eastAsia="Calibri" w:hAnsi="Times New Roman"/>
                      <w:b/>
                      <w:bCs/>
                      <w:color w:val="000000"/>
                      <w:sz w:val="20"/>
                      <w:szCs w:val="20"/>
                    </w:rPr>
                    <w:t>Overall Rating</w:t>
                  </w:r>
                  <w:r w:rsidRPr="00444EE7">
                    <w:rPr>
                      <w:rFonts w:ascii="Times New Roman" w:eastAsia="Calibri" w:hAnsi="Times New Roman"/>
                      <w:b/>
                      <w:bCs/>
                      <w:color w:val="000000"/>
                      <w:sz w:val="20"/>
                      <w:szCs w:val="20"/>
                    </w:rPr>
                    <w:t xml:space="preserve"> </w:t>
                  </w:r>
                </w:p>
              </w:tc>
            </w:tr>
          </w:tbl>
          <w:p w14:paraId="3951F173" w14:textId="77777777" w:rsidR="00F81478" w:rsidRPr="001C08C2" w:rsidRDefault="00F81478" w:rsidP="00D05F77">
            <w:pPr>
              <w:ind w:left="-120" w:right="-220"/>
              <w:rPr>
                <w:rFonts w:cs="Arial"/>
              </w:rPr>
            </w:pPr>
          </w:p>
        </w:tc>
        <w:tc>
          <w:tcPr>
            <w:tcW w:w="1560" w:type="dxa"/>
            <w:shd w:val="clear" w:color="auto" w:fill="auto"/>
          </w:tcPr>
          <w:p w14:paraId="17A8A5B1" w14:textId="77777777" w:rsidR="00F81478" w:rsidRDefault="00F81478" w:rsidP="00D05F77">
            <w:pPr>
              <w:ind w:left="-120" w:right="-220"/>
              <w:rPr>
                <w:rFonts w:cs="Arial"/>
              </w:rPr>
            </w:pPr>
          </w:p>
          <w:p w14:paraId="3BE933C5" w14:textId="5DE97E2C" w:rsidR="00F81478" w:rsidRPr="001C08C2" w:rsidRDefault="002C006F" w:rsidP="00D05F77">
            <w:pPr>
              <w:ind w:left="-120" w:right="-220"/>
              <w:rPr>
                <w:rFonts w:cs="Arial"/>
              </w:rPr>
            </w:pPr>
            <w:r>
              <w:rPr>
                <w:rFonts w:cs="Arial"/>
              </w:rPr>
              <w:t>A</w:t>
            </w:r>
          </w:p>
        </w:tc>
        <w:tc>
          <w:tcPr>
            <w:tcW w:w="2748" w:type="dxa"/>
            <w:shd w:val="clear" w:color="auto" w:fill="auto"/>
          </w:tcPr>
          <w:p w14:paraId="7C73D671" w14:textId="77777777" w:rsidR="00F81478" w:rsidRPr="001C08C2" w:rsidRDefault="00F81478" w:rsidP="00D05F77">
            <w:pPr>
              <w:ind w:left="-120" w:right="-220"/>
              <w:rPr>
                <w:rFonts w:cs="Arial"/>
              </w:rPr>
            </w:pPr>
          </w:p>
        </w:tc>
      </w:tr>
      <w:tr w:rsidR="00D05F77" w:rsidRPr="001C08C2" w14:paraId="7E35C0B6" w14:textId="77777777" w:rsidTr="00D05F77">
        <w:tc>
          <w:tcPr>
            <w:tcW w:w="6226" w:type="dxa"/>
            <w:shd w:val="clear" w:color="auto" w:fill="auto"/>
          </w:tcPr>
          <w:p w14:paraId="4CF121E5" w14:textId="77777777" w:rsidR="00F81478" w:rsidRPr="001C08C2" w:rsidRDefault="00F81478" w:rsidP="00D05F77">
            <w:pPr>
              <w:ind w:left="-120" w:right="-220"/>
              <w:rPr>
                <w:rFonts w:cs="Arial"/>
              </w:rPr>
            </w:pPr>
          </w:p>
        </w:tc>
        <w:tc>
          <w:tcPr>
            <w:tcW w:w="1560" w:type="dxa"/>
            <w:shd w:val="clear" w:color="auto" w:fill="auto"/>
          </w:tcPr>
          <w:p w14:paraId="59AE2050" w14:textId="77777777" w:rsidR="00F81478" w:rsidRPr="001C08C2" w:rsidRDefault="00F81478" w:rsidP="00D05F77">
            <w:pPr>
              <w:ind w:left="-120" w:right="-220"/>
              <w:rPr>
                <w:rFonts w:cs="Arial"/>
              </w:rPr>
            </w:pPr>
          </w:p>
        </w:tc>
        <w:tc>
          <w:tcPr>
            <w:tcW w:w="2748" w:type="dxa"/>
            <w:shd w:val="clear" w:color="auto" w:fill="auto"/>
          </w:tcPr>
          <w:p w14:paraId="081A90E8" w14:textId="77777777" w:rsidR="00F81478" w:rsidRPr="001C08C2" w:rsidRDefault="00F81478" w:rsidP="00D05F77">
            <w:pPr>
              <w:ind w:left="-120" w:right="-220"/>
              <w:rPr>
                <w:rFonts w:cs="Arial"/>
              </w:rPr>
            </w:pPr>
          </w:p>
        </w:tc>
      </w:tr>
    </w:tbl>
    <w:p w14:paraId="6F2EFB4D" w14:textId="77777777" w:rsidR="00F81478" w:rsidRPr="009E57C1" w:rsidRDefault="00F81478" w:rsidP="00D05F77">
      <w:pPr>
        <w:ind w:left="567"/>
        <w:rPr>
          <w:lang w:val="en-US"/>
        </w:rPr>
      </w:pPr>
      <w:r w:rsidRPr="009E57C1">
        <w:rPr>
          <w:lang w:val="en-US"/>
        </w:rPr>
        <w:t xml:space="preserve"> </w:t>
      </w:r>
    </w:p>
    <w:p w14:paraId="786BBC78" w14:textId="77777777" w:rsidR="00F81478" w:rsidRPr="009E57C1" w:rsidRDefault="00F81478" w:rsidP="00D05F77">
      <w:pPr>
        <w:ind w:left="567" w:firstLine="708"/>
        <w:rPr>
          <w:sz w:val="23"/>
          <w:szCs w:val="23"/>
          <w:lang w:val="en-US"/>
        </w:rPr>
      </w:pPr>
      <w:r w:rsidRPr="009E57C1">
        <w:rPr>
          <w:sz w:val="23"/>
          <w:szCs w:val="23"/>
          <w:lang w:val="en-US"/>
        </w:rPr>
        <w:t>Additional Comments:</w:t>
      </w:r>
    </w:p>
    <w:p w14:paraId="582A3F67" w14:textId="77777777" w:rsidR="00F81478" w:rsidRDefault="00F81478" w:rsidP="00D05F77">
      <w:pPr>
        <w:ind w:left="567" w:firstLine="708"/>
        <w:rPr>
          <w:sz w:val="23"/>
          <w:szCs w:val="23"/>
          <w:lang w:val="en-US"/>
        </w:rPr>
      </w:pPr>
    </w:p>
    <w:p w14:paraId="6B229426" w14:textId="7FF40CDE" w:rsidR="00D05F77" w:rsidRDefault="002C006F" w:rsidP="00D05F77">
      <w:pPr>
        <w:ind w:left="567" w:firstLine="708"/>
        <w:rPr>
          <w:sz w:val="23"/>
          <w:szCs w:val="23"/>
          <w:lang w:val="en-US"/>
        </w:rPr>
      </w:pPr>
      <w:r>
        <w:rPr>
          <w:sz w:val="23"/>
          <w:szCs w:val="23"/>
          <w:lang w:val="en-US"/>
        </w:rPr>
        <w:t xml:space="preserve">I really enjoyed reading this thesis. It was very thorough, well-organized, and well-written. I am especially intrigued </w:t>
      </w:r>
      <w:r w:rsidR="00190E0B">
        <w:rPr>
          <w:sz w:val="23"/>
          <w:szCs w:val="23"/>
          <w:lang w:val="en-US"/>
        </w:rPr>
        <w:t xml:space="preserve">by your cell culture study using fine needle aspirate samples. This is a very innovative study and hopefully it will have a strong impact on future canine melanoma research. </w:t>
      </w:r>
      <w:r w:rsidR="00F96409">
        <w:rPr>
          <w:sz w:val="23"/>
          <w:szCs w:val="23"/>
          <w:lang w:val="en-US"/>
        </w:rPr>
        <w:t>Congratulations on all of your studies and papers!</w:t>
      </w:r>
    </w:p>
    <w:p w14:paraId="31ED2207" w14:textId="77777777" w:rsidR="00190E0B" w:rsidRDefault="00190E0B" w:rsidP="00D05F77">
      <w:pPr>
        <w:ind w:left="567" w:firstLine="708"/>
        <w:rPr>
          <w:sz w:val="23"/>
          <w:szCs w:val="23"/>
          <w:lang w:val="en-US"/>
        </w:rPr>
      </w:pPr>
    </w:p>
    <w:p w14:paraId="1EDE4C15" w14:textId="074C69A4" w:rsidR="00190E0B" w:rsidRDefault="00190E0B" w:rsidP="00D05F77">
      <w:pPr>
        <w:ind w:left="567" w:firstLine="708"/>
        <w:rPr>
          <w:sz w:val="23"/>
          <w:szCs w:val="23"/>
          <w:lang w:val="en-US"/>
        </w:rPr>
      </w:pPr>
      <w:r>
        <w:rPr>
          <w:sz w:val="23"/>
          <w:szCs w:val="23"/>
          <w:lang w:val="en-US"/>
        </w:rPr>
        <w:t xml:space="preserve">I only have a few constructive comments. I would add the heading “CHAPTER 1” in your table of contents and at the start of the Introduction section. I would also </w:t>
      </w:r>
      <w:r>
        <w:rPr>
          <w:sz w:val="23"/>
          <w:szCs w:val="23"/>
          <w:lang w:val="en-US"/>
        </w:rPr>
        <w:t>make a statement about chapter 1 being an introduction at the bottom of page 8</w:t>
      </w:r>
      <w:r>
        <w:rPr>
          <w:sz w:val="23"/>
          <w:szCs w:val="23"/>
          <w:lang w:val="en-US"/>
        </w:rPr>
        <w:t xml:space="preserve"> before you discuss each of the other chapters.</w:t>
      </w:r>
      <w:r w:rsidR="00F96409">
        <w:rPr>
          <w:sz w:val="23"/>
          <w:szCs w:val="23"/>
          <w:lang w:val="en-US"/>
        </w:rPr>
        <w:t xml:space="preserve"> There are few typos here and there throughout the thesis but they are very minor.</w:t>
      </w:r>
    </w:p>
    <w:p w14:paraId="76CC3BC9" w14:textId="77777777" w:rsidR="00190E0B" w:rsidRDefault="00190E0B" w:rsidP="00D05F77">
      <w:pPr>
        <w:ind w:left="567" w:firstLine="708"/>
        <w:rPr>
          <w:sz w:val="23"/>
          <w:szCs w:val="23"/>
          <w:lang w:val="en-US"/>
        </w:rPr>
      </w:pPr>
    </w:p>
    <w:p w14:paraId="71FE2124" w14:textId="3EF60800" w:rsidR="00190E0B" w:rsidRDefault="00190E0B" w:rsidP="00D05F77">
      <w:pPr>
        <w:ind w:left="567" w:firstLine="708"/>
        <w:rPr>
          <w:sz w:val="23"/>
          <w:szCs w:val="23"/>
          <w:lang w:val="en-US"/>
        </w:rPr>
      </w:pPr>
      <w:r>
        <w:rPr>
          <w:sz w:val="23"/>
          <w:szCs w:val="23"/>
          <w:lang w:val="en-US"/>
        </w:rPr>
        <w:t xml:space="preserve">On page 48 in your article, you state that </w:t>
      </w:r>
      <w:r w:rsidR="00F96409">
        <w:rPr>
          <w:sz w:val="23"/>
          <w:szCs w:val="23"/>
          <w:lang w:val="en-US"/>
        </w:rPr>
        <w:t>o</w:t>
      </w:r>
      <w:r>
        <w:rPr>
          <w:sz w:val="23"/>
          <w:szCs w:val="23"/>
          <w:lang w:val="en-US"/>
        </w:rPr>
        <w:t xml:space="preserve">ral melanomas are the most frequent malignant tumor in dogs – do you mean at any site or just in the oral cavity? Also, a statement on page 49 is in contrast to a statement on page 54 in the last paragraph where it states that melanomas are less likely to be found in the mucocutaneous location compared to melanocytomas. I believe this is a typo and </w:t>
      </w:r>
      <w:r w:rsidR="00F96409">
        <w:rPr>
          <w:sz w:val="23"/>
          <w:szCs w:val="23"/>
          <w:lang w:val="en-US"/>
        </w:rPr>
        <w:t xml:space="preserve">it </w:t>
      </w:r>
      <w:r>
        <w:rPr>
          <w:sz w:val="23"/>
          <w:szCs w:val="23"/>
          <w:lang w:val="en-US"/>
        </w:rPr>
        <w:t xml:space="preserve">should say more likely. </w:t>
      </w:r>
    </w:p>
    <w:p w14:paraId="5D8724D3" w14:textId="267B7BCA" w:rsidR="004B5A8D" w:rsidRDefault="004B5A8D" w:rsidP="00D05F77">
      <w:pPr>
        <w:ind w:left="567" w:firstLine="708"/>
        <w:rPr>
          <w:sz w:val="23"/>
          <w:szCs w:val="23"/>
          <w:lang w:val="en-US"/>
        </w:rPr>
      </w:pPr>
    </w:p>
    <w:p w14:paraId="042808E3" w14:textId="7F9DAFDA" w:rsidR="004B5A8D" w:rsidRDefault="004B5A8D" w:rsidP="00D05F77">
      <w:pPr>
        <w:ind w:left="567" w:firstLine="708"/>
        <w:rPr>
          <w:sz w:val="23"/>
          <w:szCs w:val="23"/>
          <w:lang w:val="en-US"/>
        </w:rPr>
      </w:pPr>
      <w:r>
        <w:rPr>
          <w:sz w:val="23"/>
          <w:szCs w:val="23"/>
          <w:lang w:val="en-US"/>
        </w:rPr>
        <w:t xml:space="preserve">In regard to your epidemiology study, I wonder if how pathologists diagnosed melanocytic tumors changed from 2005 to 2024. For example, was the incidence of benign versus malignant different before 2011 compared to after 2011 when the prognostic review paper was published? Just curious. </w:t>
      </w:r>
    </w:p>
    <w:p w14:paraId="6FCAFA7F" w14:textId="77777777" w:rsidR="004B5A8D" w:rsidRDefault="004B5A8D" w:rsidP="00D05F77">
      <w:pPr>
        <w:ind w:left="567" w:firstLine="708"/>
        <w:rPr>
          <w:sz w:val="23"/>
          <w:szCs w:val="23"/>
          <w:lang w:val="en-US"/>
        </w:rPr>
      </w:pPr>
    </w:p>
    <w:p w14:paraId="5C3C402E" w14:textId="3F9CE821" w:rsidR="004B5A8D" w:rsidRDefault="004B5A8D" w:rsidP="00D05F77">
      <w:pPr>
        <w:ind w:left="567" w:firstLine="708"/>
        <w:rPr>
          <w:sz w:val="23"/>
          <w:szCs w:val="23"/>
          <w:lang w:val="en-US"/>
        </w:rPr>
      </w:pPr>
      <w:r>
        <w:rPr>
          <w:sz w:val="23"/>
          <w:szCs w:val="23"/>
          <w:lang w:val="en-US"/>
        </w:rPr>
        <w:lastRenderedPageBreak/>
        <w:t xml:space="preserve">For chapter 3, I was wondering why you chose the anatomical sites that you did. Have these sites been specifically studied in human medicine? </w:t>
      </w:r>
      <w:r w:rsidR="00CF551F">
        <w:rPr>
          <w:sz w:val="23"/>
          <w:szCs w:val="23"/>
          <w:lang w:val="en-US"/>
        </w:rPr>
        <w:t>On page 64, left column, in regard to TRP-1 labeling, how did you identify the dermal melanocytes to know that they did not label for TRP-1? How did you identify the positive cells as mast cells? For figure 1, which dog are the images from?</w:t>
      </w:r>
      <w:r w:rsidR="00277D65">
        <w:rPr>
          <w:sz w:val="23"/>
          <w:szCs w:val="23"/>
          <w:lang w:val="en-US"/>
        </w:rPr>
        <w:t xml:space="preserve"> Page 67, top left, how did you confirm these cells as histiocytes? In regard to SOX-10, I wasn’t clear about which cells showed nuclear labeling in the cutaneous samples from the head of Case 1. Were the suspected mast cells that label</w:t>
      </w:r>
      <w:r w:rsidR="00F96409">
        <w:rPr>
          <w:sz w:val="23"/>
          <w:szCs w:val="23"/>
          <w:lang w:val="en-US"/>
        </w:rPr>
        <w:t>ed</w:t>
      </w:r>
      <w:r w:rsidR="00277D65">
        <w:rPr>
          <w:sz w:val="23"/>
          <w:szCs w:val="23"/>
          <w:lang w:val="en-US"/>
        </w:rPr>
        <w:t xml:space="preserve"> for MITF confirmed as mast cells? The positive labeling of suspected mast cells for TRP-1 and MITF is interesting. I don’t believe this has been reported previously. Page 67 bottom right last paragraph to top of page 69 – I don’t understand these sentences. Are you saying the TRP-1 + cells are mast cells or histiocytes, or both? How did you confirm? Lastly, the conclusions state that SOX-10 and Melan-A are the most sensitive and specific markers for melanocytes. However, this was not designed as a sensitivity</w:t>
      </w:r>
      <w:r w:rsidR="00902F8C">
        <w:rPr>
          <w:sz w:val="23"/>
          <w:szCs w:val="23"/>
          <w:lang w:val="en-US"/>
        </w:rPr>
        <w:t xml:space="preserve"> and specificity study</w:t>
      </w:r>
      <w:r w:rsidR="00F96409">
        <w:rPr>
          <w:sz w:val="23"/>
          <w:szCs w:val="23"/>
          <w:lang w:val="en-US"/>
        </w:rPr>
        <w:t xml:space="preserve"> per se</w:t>
      </w:r>
      <w:r w:rsidR="00902F8C">
        <w:rPr>
          <w:sz w:val="23"/>
          <w:szCs w:val="23"/>
          <w:lang w:val="en-US"/>
        </w:rPr>
        <w:t>. When comparing how the antibodies used in this study labeled melanocytes you can say that Melan-A and SOX-10 were the most sensitive. I presume you are saying they were the most specific of the markers because they did not seem to label suspected mast cells and histiocytes? I would just caution saying that SOX-10</w:t>
      </w:r>
      <w:r w:rsidR="00F96409">
        <w:rPr>
          <w:sz w:val="23"/>
          <w:szCs w:val="23"/>
          <w:lang w:val="en-US"/>
        </w:rPr>
        <w:t>,</w:t>
      </w:r>
      <w:r w:rsidR="00902F8C">
        <w:rPr>
          <w:sz w:val="23"/>
          <w:szCs w:val="23"/>
          <w:lang w:val="en-US"/>
        </w:rPr>
        <w:t xml:space="preserve"> in particular</w:t>
      </w:r>
      <w:r w:rsidR="00F96409">
        <w:rPr>
          <w:sz w:val="23"/>
          <w:szCs w:val="23"/>
          <w:lang w:val="en-US"/>
        </w:rPr>
        <w:t>,</w:t>
      </w:r>
      <w:r w:rsidR="00902F8C">
        <w:rPr>
          <w:sz w:val="23"/>
          <w:szCs w:val="23"/>
          <w:lang w:val="en-US"/>
        </w:rPr>
        <w:t xml:space="preserve"> has high specificity</w:t>
      </w:r>
      <w:r w:rsidR="00F96409">
        <w:rPr>
          <w:sz w:val="23"/>
          <w:szCs w:val="23"/>
          <w:lang w:val="en-US"/>
        </w:rPr>
        <w:t>,</w:t>
      </w:r>
      <w:r w:rsidR="00902F8C">
        <w:rPr>
          <w:sz w:val="23"/>
          <w:szCs w:val="23"/>
          <w:lang w:val="en-US"/>
        </w:rPr>
        <w:t xml:space="preserve"> because it is known to label other cell types such as myoepithelial cells, soft tissue sarcomas, etc. and this study wasn’t designed to test these markers in various cell types. </w:t>
      </w:r>
      <w:r w:rsidR="00277D65">
        <w:rPr>
          <w:sz w:val="23"/>
          <w:szCs w:val="23"/>
          <w:lang w:val="en-US"/>
        </w:rPr>
        <w:t xml:space="preserve">I know this paper is already published and I don’t expect answers to the above questions. They are just things that I pondered when I read the paper. </w:t>
      </w:r>
    </w:p>
    <w:p w14:paraId="7EAA1146" w14:textId="77777777" w:rsidR="00902F8C" w:rsidRDefault="00902F8C" w:rsidP="00D05F77">
      <w:pPr>
        <w:ind w:left="567" w:firstLine="708"/>
        <w:rPr>
          <w:sz w:val="23"/>
          <w:szCs w:val="23"/>
          <w:lang w:val="en-US"/>
        </w:rPr>
      </w:pPr>
    </w:p>
    <w:p w14:paraId="20279C69" w14:textId="4E9FFCD0" w:rsidR="00902F8C" w:rsidRDefault="00902F8C" w:rsidP="00D05F77">
      <w:pPr>
        <w:ind w:left="567" w:firstLine="708"/>
        <w:rPr>
          <w:sz w:val="23"/>
          <w:szCs w:val="23"/>
          <w:lang w:val="en-US"/>
        </w:rPr>
      </w:pPr>
      <w:r>
        <w:rPr>
          <w:sz w:val="23"/>
          <w:szCs w:val="23"/>
          <w:lang w:val="en-US"/>
        </w:rPr>
        <w:t>For chapter 4, page 79, under pigmentation evaluation, it would be nice to have more quantitative grading scales.</w:t>
      </w:r>
    </w:p>
    <w:p w14:paraId="6019473C" w14:textId="77777777" w:rsidR="00902F8C" w:rsidRDefault="00902F8C" w:rsidP="00D05F77">
      <w:pPr>
        <w:ind w:left="567" w:firstLine="708"/>
        <w:rPr>
          <w:sz w:val="23"/>
          <w:szCs w:val="23"/>
          <w:lang w:val="en-US"/>
        </w:rPr>
      </w:pPr>
    </w:p>
    <w:p w14:paraId="47F4255C" w14:textId="4E6470E2" w:rsidR="00902F8C" w:rsidRDefault="00902F8C" w:rsidP="00D05F77">
      <w:pPr>
        <w:ind w:left="567" w:firstLine="708"/>
        <w:rPr>
          <w:sz w:val="23"/>
          <w:szCs w:val="23"/>
          <w:lang w:val="en-US"/>
        </w:rPr>
      </w:pPr>
      <w:r>
        <w:rPr>
          <w:sz w:val="23"/>
          <w:szCs w:val="23"/>
          <w:lang w:val="en-US"/>
        </w:rPr>
        <w:t>In chapter 5, page 101, why was it impossible to get a skin sample from the abdomen on Ozzy?</w:t>
      </w:r>
    </w:p>
    <w:p w14:paraId="0DB43E14" w14:textId="77777777" w:rsidR="00F96409" w:rsidRDefault="00F96409" w:rsidP="00D05F77">
      <w:pPr>
        <w:ind w:left="567" w:firstLine="708"/>
        <w:rPr>
          <w:sz w:val="23"/>
          <w:szCs w:val="23"/>
          <w:lang w:val="en-US"/>
        </w:rPr>
      </w:pPr>
    </w:p>
    <w:p w14:paraId="2C330D7E" w14:textId="542E6B7A" w:rsidR="00902F8C" w:rsidRDefault="00902F8C" w:rsidP="00D05F77">
      <w:pPr>
        <w:ind w:left="567" w:firstLine="708"/>
        <w:rPr>
          <w:sz w:val="23"/>
          <w:szCs w:val="23"/>
          <w:lang w:val="en-US"/>
        </w:rPr>
      </w:pPr>
      <w:r>
        <w:rPr>
          <w:sz w:val="23"/>
          <w:szCs w:val="23"/>
          <w:lang w:val="en-US"/>
        </w:rPr>
        <w:t>Under Final Remarks on page 160, which reference list are you referring to in this section? You reference 133 and 139 for example but you</w:t>
      </w:r>
      <w:r w:rsidR="00F96409">
        <w:rPr>
          <w:sz w:val="23"/>
          <w:szCs w:val="23"/>
          <w:lang w:val="en-US"/>
        </w:rPr>
        <w:t>r</w:t>
      </w:r>
      <w:r>
        <w:rPr>
          <w:sz w:val="23"/>
          <w:szCs w:val="23"/>
          <w:lang w:val="en-US"/>
        </w:rPr>
        <w:t xml:space="preserve"> reference list on page 162 does not go that high.</w:t>
      </w:r>
    </w:p>
    <w:p w14:paraId="5AB06167" w14:textId="77777777" w:rsidR="00F96409" w:rsidRDefault="00F96409" w:rsidP="00D05F77">
      <w:pPr>
        <w:ind w:left="567" w:firstLine="708"/>
        <w:rPr>
          <w:sz w:val="23"/>
          <w:szCs w:val="23"/>
          <w:lang w:val="en-US"/>
        </w:rPr>
      </w:pPr>
    </w:p>
    <w:p w14:paraId="71CDE956" w14:textId="13DE0CED" w:rsidR="00F96409" w:rsidRDefault="00F96409" w:rsidP="00D05F77">
      <w:pPr>
        <w:ind w:left="567" w:firstLine="708"/>
        <w:rPr>
          <w:sz w:val="23"/>
          <w:szCs w:val="23"/>
          <w:lang w:val="en-US"/>
        </w:rPr>
      </w:pPr>
      <w:r>
        <w:rPr>
          <w:sz w:val="23"/>
          <w:szCs w:val="23"/>
          <w:lang w:val="en-US"/>
        </w:rPr>
        <w:t xml:space="preserve">Iba-1 seems to be a popular antibody to identify macrophages, but thorough studies have not been done in the dog to evaluate its sensitivity and specificity among various cell types, including among different types of histiocytes, to my knowledge. Recently, I saw a T cell lymphoma that showed strong perimembranous labeling for CD3, and it also labeled cytoplasmically for Iba-1. Therefore, I think this is a marker that pathologists still need to be careful with. </w:t>
      </w:r>
    </w:p>
    <w:p w14:paraId="7BECF0D7" w14:textId="77777777" w:rsidR="00AF7A50" w:rsidRDefault="00AF7A50" w:rsidP="00D05F77">
      <w:pPr>
        <w:ind w:left="567" w:firstLine="708"/>
        <w:rPr>
          <w:sz w:val="23"/>
          <w:szCs w:val="23"/>
          <w:lang w:val="en-US"/>
        </w:rPr>
      </w:pPr>
    </w:p>
    <w:p w14:paraId="7B171021" w14:textId="79F8AFA4" w:rsidR="00AF7A50" w:rsidRDefault="00AF7A50" w:rsidP="00D05F77">
      <w:pPr>
        <w:ind w:left="567" w:firstLine="708"/>
        <w:rPr>
          <w:sz w:val="23"/>
          <w:szCs w:val="23"/>
          <w:lang w:val="en-US"/>
        </w:rPr>
      </w:pPr>
      <w:r>
        <w:rPr>
          <w:sz w:val="23"/>
          <w:szCs w:val="23"/>
          <w:lang w:val="en-US"/>
        </w:rPr>
        <w:t>Again, congratulations on your great work! Thank you for allowing me to read it.</w:t>
      </w:r>
    </w:p>
    <w:p w14:paraId="75FCA881" w14:textId="77777777" w:rsidR="00190E0B" w:rsidRDefault="00190E0B" w:rsidP="00D05F77">
      <w:pPr>
        <w:ind w:left="567" w:firstLine="708"/>
        <w:rPr>
          <w:sz w:val="23"/>
          <w:szCs w:val="23"/>
          <w:lang w:val="en-US"/>
        </w:rPr>
      </w:pPr>
    </w:p>
    <w:p w14:paraId="45D9E6AA" w14:textId="77777777" w:rsidR="00190E0B" w:rsidRDefault="00190E0B" w:rsidP="00D05F77">
      <w:pPr>
        <w:ind w:left="567" w:firstLine="708"/>
        <w:rPr>
          <w:sz w:val="23"/>
          <w:szCs w:val="23"/>
          <w:lang w:val="en-US"/>
        </w:rPr>
      </w:pPr>
    </w:p>
    <w:p w14:paraId="289A6BD2" w14:textId="77777777" w:rsidR="00D05F77" w:rsidRDefault="00D05F77" w:rsidP="00D05F77">
      <w:pPr>
        <w:ind w:left="567" w:firstLine="708"/>
        <w:rPr>
          <w:sz w:val="23"/>
          <w:szCs w:val="23"/>
          <w:lang w:val="en-US"/>
        </w:rPr>
      </w:pPr>
    </w:p>
    <w:p w14:paraId="47270E10" w14:textId="77777777" w:rsidR="00D05F77" w:rsidRDefault="00D05F77" w:rsidP="00D05F77">
      <w:pPr>
        <w:ind w:left="567" w:firstLine="708"/>
        <w:rPr>
          <w:sz w:val="23"/>
          <w:szCs w:val="23"/>
          <w:lang w:val="en-US"/>
        </w:rPr>
      </w:pPr>
    </w:p>
    <w:p w14:paraId="40534D2F" w14:textId="77777777" w:rsidR="00D05F77" w:rsidRDefault="00D05F77" w:rsidP="00D05F77">
      <w:pPr>
        <w:ind w:left="567" w:firstLine="708"/>
        <w:rPr>
          <w:sz w:val="23"/>
          <w:szCs w:val="23"/>
          <w:lang w:val="en-US"/>
        </w:rPr>
      </w:pPr>
    </w:p>
    <w:p w14:paraId="56C4E7F4" w14:textId="77777777" w:rsidR="00D05F77" w:rsidRDefault="00D05F77" w:rsidP="00D05F77">
      <w:pPr>
        <w:ind w:left="567" w:firstLine="708"/>
        <w:rPr>
          <w:sz w:val="23"/>
          <w:szCs w:val="23"/>
          <w:lang w:val="en-US"/>
        </w:rPr>
      </w:pPr>
    </w:p>
    <w:p w14:paraId="5B035A59" w14:textId="77777777" w:rsidR="00D05F77" w:rsidRPr="009E57C1" w:rsidRDefault="00D05F77" w:rsidP="00D05F77">
      <w:pPr>
        <w:ind w:left="567" w:firstLine="708"/>
        <w:rPr>
          <w:sz w:val="23"/>
          <w:szCs w:val="23"/>
          <w:lang w:val="en-US"/>
        </w:rPr>
      </w:pPr>
    </w:p>
    <w:p w14:paraId="74EBA77C" w14:textId="77777777" w:rsidR="00F81478" w:rsidRPr="009E57C1" w:rsidRDefault="00F81478" w:rsidP="00D05F77">
      <w:pPr>
        <w:ind w:left="567" w:firstLine="708"/>
        <w:rPr>
          <w:sz w:val="23"/>
          <w:szCs w:val="23"/>
          <w:lang w:val="en-US"/>
        </w:rPr>
      </w:pPr>
    </w:p>
    <w:p w14:paraId="0F854798" w14:textId="77777777" w:rsidR="00F81478" w:rsidRPr="009E57C1" w:rsidRDefault="00F81478" w:rsidP="00D05F77">
      <w:pPr>
        <w:ind w:left="567" w:firstLine="708"/>
        <w:rPr>
          <w:sz w:val="23"/>
          <w:szCs w:val="23"/>
          <w:lang w:val="en-US"/>
        </w:rPr>
      </w:pPr>
    </w:p>
    <w:p w14:paraId="07185C54" w14:textId="69B5A9FD" w:rsidR="00F81478" w:rsidRPr="009E57C1" w:rsidRDefault="00F81478" w:rsidP="00AF7A50">
      <w:pPr>
        <w:ind w:left="567"/>
        <w:rPr>
          <w:sz w:val="23"/>
          <w:szCs w:val="23"/>
          <w:lang w:val="en-US"/>
        </w:rPr>
      </w:pPr>
      <w:r w:rsidRPr="009E57C1">
        <w:rPr>
          <w:sz w:val="23"/>
          <w:szCs w:val="23"/>
          <w:lang w:val="en-US"/>
        </w:rPr>
        <w:t>Signature:_</w:t>
      </w:r>
      <w:r w:rsidR="00AF7A50" w:rsidRPr="00AF7A50">
        <w:t xml:space="preserve"> </w:t>
      </w:r>
      <w:r w:rsidR="00AF7A50" w:rsidRPr="00AF7A50">
        <w:rPr>
          <w:noProof/>
        </w:rPr>
        <w:drawing>
          <wp:inline distT="0" distB="0" distL="0" distR="0" wp14:anchorId="7F6CD717" wp14:editId="32D6E9D1">
            <wp:extent cx="1414653" cy="447675"/>
            <wp:effectExtent l="0" t="0" r="0" b="0"/>
            <wp:docPr id="1039449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060" cy="454133"/>
                    </a:xfrm>
                    <a:prstGeom prst="rect">
                      <a:avLst/>
                    </a:prstGeom>
                    <a:noFill/>
                    <a:ln>
                      <a:noFill/>
                    </a:ln>
                  </pic:spPr>
                </pic:pic>
              </a:graphicData>
            </a:graphic>
          </wp:inline>
        </w:drawing>
      </w:r>
      <w:r w:rsidRPr="009E57C1">
        <w:rPr>
          <w:sz w:val="23"/>
          <w:szCs w:val="23"/>
          <w:lang w:val="en-US"/>
        </w:rPr>
        <w:t>Print name:</w:t>
      </w:r>
      <w:r w:rsidR="00AF7A50">
        <w:rPr>
          <w:sz w:val="23"/>
          <w:szCs w:val="23"/>
          <w:lang w:val="en-US"/>
        </w:rPr>
        <w:t xml:space="preserve"> Rebecca C. Smedley, DVM, MS, DACVP</w:t>
      </w:r>
    </w:p>
    <w:p w14:paraId="4C9AA847" w14:textId="77777777" w:rsidR="00F81478" w:rsidRPr="009E57C1" w:rsidRDefault="00F81478" w:rsidP="00D05F77">
      <w:pPr>
        <w:ind w:left="567" w:firstLine="708"/>
        <w:rPr>
          <w:sz w:val="23"/>
          <w:szCs w:val="23"/>
          <w:lang w:val="en-US"/>
        </w:rPr>
      </w:pPr>
    </w:p>
    <w:p w14:paraId="64369A9C" w14:textId="77777777" w:rsidR="00F81478" w:rsidRPr="009E57C1" w:rsidRDefault="00F81478" w:rsidP="00D05F77">
      <w:pPr>
        <w:ind w:left="567" w:firstLine="708"/>
        <w:rPr>
          <w:sz w:val="23"/>
          <w:szCs w:val="23"/>
          <w:lang w:val="en-US"/>
        </w:rPr>
      </w:pPr>
    </w:p>
    <w:p w14:paraId="6185F55B" w14:textId="77777777" w:rsidR="00D05F77" w:rsidRDefault="00D05F77">
      <w:pPr>
        <w:spacing w:after="200" w:line="276" w:lineRule="auto"/>
        <w:rPr>
          <w:rFonts w:ascii="Times New Roman" w:eastAsia="Calibri" w:hAnsi="Times New Roman"/>
          <w:b/>
          <w:bCs/>
          <w:i/>
          <w:iCs/>
          <w:color w:val="000000"/>
          <w:sz w:val="20"/>
          <w:szCs w:val="20"/>
          <w:lang w:val="en-US"/>
        </w:rPr>
      </w:pPr>
      <w:r>
        <w:rPr>
          <w:b/>
          <w:bCs/>
          <w:i/>
          <w:iCs/>
          <w:sz w:val="20"/>
          <w:szCs w:val="20"/>
          <w:lang w:val="en-US"/>
        </w:rPr>
        <w:br w:type="page"/>
      </w:r>
    </w:p>
    <w:p w14:paraId="1DD64551" w14:textId="3E306455" w:rsidR="00F81478" w:rsidRPr="009E57C1" w:rsidRDefault="00F81478" w:rsidP="00D05F77">
      <w:pPr>
        <w:pStyle w:val="Default"/>
        <w:ind w:left="567" w:firstLine="708"/>
        <w:rPr>
          <w:lang w:val="en-US"/>
        </w:rPr>
      </w:pPr>
      <w:r w:rsidRPr="009D3872">
        <w:rPr>
          <w:b/>
          <w:bCs/>
          <w:i/>
          <w:iCs/>
          <w:sz w:val="20"/>
          <w:szCs w:val="20"/>
          <w:lang w:val="en-US"/>
        </w:rPr>
        <w:lastRenderedPageBreak/>
        <w:t>Please review the attached evaluation guidelines and provide your assessment below.</w:t>
      </w:r>
    </w:p>
    <w:tbl>
      <w:tblPr>
        <w:tblW w:w="8049" w:type="dxa"/>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5954"/>
      </w:tblGrid>
      <w:tr w:rsidR="00F81478" w:rsidRPr="00AD603D" w14:paraId="41CB442A" w14:textId="77777777" w:rsidTr="00F07224">
        <w:tc>
          <w:tcPr>
            <w:tcW w:w="2095" w:type="dxa"/>
            <w:shd w:val="clear" w:color="auto" w:fill="auto"/>
          </w:tcPr>
          <w:p w14:paraId="402DE475"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20"/>
                <w:szCs w:val="20"/>
              </w:rPr>
            </w:pPr>
            <w:r w:rsidRPr="00AD603D">
              <w:rPr>
                <w:rFonts w:ascii="Arial Narrow" w:eastAsia="Calibri" w:hAnsi="Arial Narrow" w:cs="Arial Narrow"/>
                <w:b/>
                <w:color w:val="000000"/>
                <w:sz w:val="20"/>
                <w:szCs w:val="20"/>
              </w:rPr>
              <w:t xml:space="preserve">Criteria </w:t>
            </w:r>
          </w:p>
          <w:p w14:paraId="3BA2208A" w14:textId="77777777" w:rsidR="00F81478" w:rsidRPr="00AD603D" w:rsidRDefault="00F81478" w:rsidP="00D05F77">
            <w:pPr>
              <w:ind w:left="567"/>
              <w:rPr>
                <w:rFonts w:cs="Arial"/>
                <w:b/>
              </w:rPr>
            </w:pPr>
          </w:p>
        </w:tc>
        <w:tc>
          <w:tcPr>
            <w:tcW w:w="5954" w:type="dxa"/>
            <w:shd w:val="clear" w:color="auto" w:fill="auto"/>
          </w:tcPr>
          <w:p w14:paraId="55C72546"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20"/>
                <w:szCs w:val="20"/>
              </w:rPr>
            </w:pPr>
            <w:r w:rsidRPr="00AD603D">
              <w:rPr>
                <w:rFonts w:ascii="Arial Narrow" w:eastAsia="Calibri" w:hAnsi="Arial Narrow" w:cs="Arial Narrow"/>
                <w:b/>
                <w:color w:val="000000"/>
                <w:sz w:val="20"/>
                <w:szCs w:val="20"/>
              </w:rPr>
              <w:t xml:space="preserve">Grade          Descriptive Anchors </w:t>
            </w:r>
          </w:p>
          <w:p w14:paraId="53EDD1C9"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20"/>
                <w:szCs w:val="20"/>
              </w:rPr>
            </w:pPr>
          </w:p>
          <w:p w14:paraId="6595E050" w14:textId="77777777" w:rsidR="00F81478" w:rsidRPr="00AD603D" w:rsidRDefault="00F81478" w:rsidP="00D05F77">
            <w:pPr>
              <w:ind w:left="567"/>
              <w:rPr>
                <w:rFonts w:cs="Arial"/>
                <w:b/>
              </w:rPr>
            </w:pPr>
          </w:p>
        </w:tc>
      </w:tr>
      <w:tr w:rsidR="00F81478" w:rsidRPr="00104B74" w14:paraId="59057E50" w14:textId="77777777" w:rsidTr="00F07224">
        <w:tc>
          <w:tcPr>
            <w:tcW w:w="2095" w:type="dxa"/>
            <w:shd w:val="clear" w:color="auto" w:fill="auto"/>
          </w:tcPr>
          <w:p w14:paraId="2E02D6B3"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Research Question/Set-up </w:t>
            </w:r>
          </w:p>
          <w:p w14:paraId="3DF369E5"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104B74" w14:paraId="0985AF4E" w14:textId="77777777" w:rsidTr="00F07224">
              <w:trPr>
                <w:trHeight w:val="331"/>
              </w:trPr>
              <w:tc>
                <w:tcPr>
                  <w:tcW w:w="0" w:type="auto"/>
                </w:tcPr>
                <w:p w14:paraId="3E323A00" w14:textId="77777777" w:rsidR="00F81478" w:rsidRPr="0095043B"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r w:rsidRPr="0095043B">
                    <w:rPr>
                      <w:rFonts w:ascii="Arial Narrow" w:eastAsia="Calibri" w:hAnsi="Arial Narrow" w:cs="Arial Narrow"/>
                      <w:color w:val="000000"/>
                      <w:sz w:val="18"/>
                      <w:szCs w:val="18"/>
                    </w:rPr>
                    <w:t xml:space="preserve"> </w:t>
                  </w:r>
                </w:p>
              </w:tc>
              <w:tc>
                <w:tcPr>
                  <w:tcW w:w="0" w:type="auto"/>
                </w:tcPr>
                <w:p w14:paraId="27E7FA9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Includes clear description of the issue, identifies gaps in scientific knowledge and/or provides justification for the current research study. </w:t>
                  </w:r>
                </w:p>
              </w:tc>
            </w:tr>
            <w:tr w:rsidR="00F81478" w:rsidRPr="00104B74" w14:paraId="2CB515EB" w14:textId="77777777" w:rsidTr="00F07224">
              <w:trPr>
                <w:trHeight w:val="125"/>
              </w:trPr>
              <w:tc>
                <w:tcPr>
                  <w:tcW w:w="0" w:type="auto"/>
                </w:tcPr>
                <w:p w14:paraId="68A2F024" w14:textId="77777777" w:rsidR="00F81478" w:rsidRPr="0095043B"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r w:rsidRPr="0095043B">
                    <w:rPr>
                      <w:rFonts w:ascii="Arial Narrow" w:eastAsia="Calibri" w:hAnsi="Arial Narrow" w:cs="Arial Narrow"/>
                      <w:color w:val="000000"/>
                      <w:sz w:val="18"/>
                      <w:szCs w:val="18"/>
                    </w:rPr>
                    <w:t xml:space="preserve"> </w:t>
                  </w:r>
                </w:p>
              </w:tc>
              <w:tc>
                <w:tcPr>
                  <w:tcW w:w="0" w:type="auto"/>
                </w:tcPr>
                <w:p w14:paraId="4DE386BE"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Research questions clearly articulated and sufficient background information included. </w:t>
                  </w:r>
                </w:p>
              </w:tc>
            </w:tr>
            <w:tr w:rsidR="00F81478" w:rsidRPr="00104B74" w14:paraId="4F4DF0E5" w14:textId="77777777" w:rsidTr="00F07224">
              <w:trPr>
                <w:trHeight w:val="125"/>
              </w:trPr>
              <w:tc>
                <w:tcPr>
                  <w:tcW w:w="0" w:type="auto"/>
                </w:tcPr>
                <w:p w14:paraId="3A16AB9E" w14:textId="77777777" w:rsidR="00F81478" w:rsidRPr="0095043B"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r w:rsidRPr="0095043B">
                    <w:rPr>
                      <w:rFonts w:ascii="Arial Narrow" w:eastAsia="Calibri" w:hAnsi="Arial Narrow" w:cs="Arial Narrow"/>
                      <w:color w:val="000000"/>
                      <w:sz w:val="18"/>
                      <w:szCs w:val="18"/>
                    </w:rPr>
                    <w:t xml:space="preserve"> </w:t>
                  </w:r>
                </w:p>
              </w:tc>
              <w:tc>
                <w:tcPr>
                  <w:tcW w:w="0" w:type="auto"/>
                </w:tcPr>
                <w:p w14:paraId="12C29EAC"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Lacks a focused research question and importance is not completely justified. </w:t>
                  </w:r>
                </w:p>
              </w:tc>
            </w:tr>
          </w:tbl>
          <w:p w14:paraId="7C1F54CF"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p>
        </w:tc>
      </w:tr>
      <w:tr w:rsidR="00F81478" w:rsidRPr="00104B74" w14:paraId="7FAE3969" w14:textId="77777777" w:rsidTr="00F07224">
        <w:tc>
          <w:tcPr>
            <w:tcW w:w="2095" w:type="dxa"/>
            <w:shd w:val="clear" w:color="auto" w:fill="auto"/>
          </w:tcPr>
          <w:p w14:paraId="42CB994E"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Literature Review </w:t>
            </w:r>
          </w:p>
          <w:p w14:paraId="17C521CD"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104B74" w14:paraId="0EE7F695" w14:textId="77777777" w:rsidTr="00F07224">
              <w:trPr>
                <w:trHeight w:val="125"/>
              </w:trPr>
              <w:tc>
                <w:tcPr>
                  <w:tcW w:w="0" w:type="auto"/>
                </w:tcPr>
                <w:p w14:paraId="00AE6E7F"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p>
              </w:tc>
              <w:tc>
                <w:tcPr>
                  <w:tcW w:w="0" w:type="auto"/>
                </w:tcPr>
                <w:p w14:paraId="3ED1BA61"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Identifies relevant research and literature and accurately summarizes and integrates the information. </w:t>
                  </w:r>
                </w:p>
              </w:tc>
            </w:tr>
            <w:tr w:rsidR="00F81478" w:rsidRPr="00104B74" w14:paraId="71B43277" w14:textId="77777777" w:rsidTr="00F07224">
              <w:trPr>
                <w:trHeight w:val="125"/>
              </w:trPr>
              <w:tc>
                <w:tcPr>
                  <w:tcW w:w="0" w:type="auto"/>
                </w:tcPr>
                <w:p w14:paraId="73EB5AD0"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2707CF9B"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Cites major works and places them in context. </w:t>
                  </w:r>
                </w:p>
              </w:tc>
            </w:tr>
            <w:tr w:rsidR="00F81478" w:rsidRPr="00104B74" w14:paraId="4459971F" w14:textId="77777777" w:rsidTr="00F07224">
              <w:trPr>
                <w:trHeight w:val="125"/>
              </w:trPr>
              <w:tc>
                <w:tcPr>
                  <w:tcW w:w="0" w:type="auto"/>
                </w:tcPr>
                <w:p w14:paraId="2900F22C"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24574E0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Fails to cite or assimilate previous works. </w:t>
                  </w:r>
                </w:p>
              </w:tc>
            </w:tr>
          </w:tbl>
          <w:p w14:paraId="3C0750A9" w14:textId="77777777" w:rsidR="00F81478" w:rsidRPr="009D3872" w:rsidRDefault="00F81478" w:rsidP="00D05F77">
            <w:pPr>
              <w:widowControl w:val="0"/>
              <w:autoSpaceDE w:val="0"/>
              <w:autoSpaceDN w:val="0"/>
              <w:adjustRightInd w:val="0"/>
              <w:ind w:left="567"/>
              <w:rPr>
                <w:rFonts w:cs="Arial"/>
                <w:lang w:val="en-US"/>
              </w:rPr>
            </w:pPr>
          </w:p>
        </w:tc>
      </w:tr>
      <w:tr w:rsidR="00F81478" w:rsidRPr="00104B74" w14:paraId="3DC0A0E1" w14:textId="77777777" w:rsidTr="00F07224">
        <w:tc>
          <w:tcPr>
            <w:tcW w:w="2095" w:type="dxa"/>
            <w:shd w:val="clear" w:color="auto" w:fill="auto"/>
          </w:tcPr>
          <w:p w14:paraId="59DD5F10"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Methodology </w:t>
            </w:r>
          </w:p>
          <w:p w14:paraId="1C94D4A3"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104B74" w14:paraId="7857B186" w14:textId="77777777" w:rsidTr="00F07224">
              <w:trPr>
                <w:trHeight w:val="228"/>
              </w:trPr>
              <w:tc>
                <w:tcPr>
                  <w:tcW w:w="0" w:type="auto"/>
                </w:tcPr>
                <w:p w14:paraId="14AE334E"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r w:rsidRPr="007C3698">
                    <w:rPr>
                      <w:rFonts w:ascii="Arial Narrow" w:eastAsia="Calibri" w:hAnsi="Arial Narrow" w:cs="Arial Narrow"/>
                      <w:color w:val="000000"/>
                      <w:sz w:val="18"/>
                      <w:szCs w:val="18"/>
                    </w:rPr>
                    <w:t xml:space="preserve"> </w:t>
                  </w:r>
                </w:p>
              </w:tc>
              <w:tc>
                <w:tcPr>
                  <w:tcW w:w="0" w:type="auto"/>
                </w:tcPr>
                <w:p w14:paraId="79F2F2C0"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Demonstrates clear understanding and proper use of methodology, identifies relevant strengths and weaknesses of methods used. </w:t>
                  </w:r>
                </w:p>
              </w:tc>
            </w:tr>
            <w:tr w:rsidR="00F81478" w:rsidRPr="00104B74" w14:paraId="6CBBBF7E" w14:textId="77777777" w:rsidTr="00F07224">
              <w:trPr>
                <w:trHeight w:val="125"/>
              </w:trPr>
              <w:tc>
                <w:tcPr>
                  <w:tcW w:w="0" w:type="auto"/>
                </w:tcPr>
                <w:p w14:paraId="57425298"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2667873C"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Demonstrates proficient knowledge of methodology and gives justification for selection of methods. </w:t>
                  </w:r>
                </w:p>
              </w:tc>
            </w:tr>
            <w:tr w:rsidR="00F81478" w:rsidRPr="00104B74" w14:paraId="2474F1A2" w14:textId="77777777" w:rsidTr="00F07224">
              <w:trPr>
                <w:trHeight w:val="125"/>
              </w:trPr>
              <w:tc>
                <w:tcPr>
                  <w:tcW w:w="0" w:type="auto"/>
                </w:tcPr>
                <w:p w14:paraId="79AE358A"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2B48D736"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The methodology is not well appropriate for study and understanding is not clearly demonstrated. </w:t>
                  </w:r>
                </w:p>
              </w:tc>
            </w:tr>
          </w:tbl>
          <w:p w14:paraId="3566A47A" w14:textId="77777777" w:rsidR="00F81478" w:rsidRPr="009D3872" w:rsidRDefault="00F81478" w:rsidP="00D05F77">
            <w:pPr>
              <w:ind w:left="567"/>
              <w:rPr>
                <w:rFonts w:cs="Arial"/>
                <w:lang w:val="en-US"/>
              </w:rPr>
            </w:pPr>
          </w:p>
        </w:tc>
      </w:tr>
      <w:tr w:rsidR="00F81478" w:rsidRPr="00104B74" w14:paraId="198C8871" w14:textId="77777777" w:rsidTr="00F07224">
        <w:tc>
          <w:tcPr>
            <w:tcW w:w="2095" w:type="dxa"/>
            <w:shd w:val="clear" w:color="auto" w:fill="auto"/>
          </w:tcPr>
          <w:p w14:paraId="21E8B94C"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Analysis/ </w:t>
            </w:r>
          </w:p>
          <w:p w14:paraId="78195F1D" w14:textId="77777777" w:rsidR="00F81478" w:rsidRPr="00AD603D" w:rsidRDefault="00F81478" w:rsidP="00D05F77">
            <w:pPr>
              <w:ind w:left="567"/>
              <w:rPr>
                <w:rFonts w:cs="Arial"/>
                <w:b/>
              </w:rPr>
            </w:pPr>
            <w:r w:rsidRPr="00AD603D">
              <w:rPr>
                <w:rFonts w:ascii="Arial Narrow" w:eastAsia="Calibri" w:hAnsi="Arial Narrow" w:cs="Arial Narrow"/>
                <w:b/>
                <w:color w:val="000000"/>
                <w:sz w:val="18"/>
                <w:szCs w:val="18"/>
              </w:rPr>
              <w:t xml:space="preserve">Presentation of Results </w:t>
            </w: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7C3698" w14:paraId="75F67B88" w14:textId="77777777" w:rsidTr="00F07224">
              <w:trPr>
                <w:trHeight w:val="228"/>
              </w:trPr>
              <w:tc>
                <w:tcPr>
                  <w:tcW w:w="0" w:type="auto"/>
                </w:tcPr>
                <w:p w14:paraId="0062D8D2"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r w:rsidRPr="007C3698">
                    <w:rPr>
                      <w:rFonts w:ascii="Arial Narrow" w:eastAsia="Calibri" w:hAnsi="Arial Narrow" w:cs="Arial Narrow"/>
                      <w:color w:val="000000"/>
                      <w:sz w:val="18"/>
                      <w:szCs w:val="18"/>
                    </w:rPr>
                    <w:t xml:space="preserve"> </w:t>
                  </w:r>
                </w:p>
              </w:tc>
              <w:tc>
                <w:tcPr>
                  <w:tcW w:w="0" w:type="auto"/>
                </w:tcPr>
                <w:p w14:paraId="6B249860"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sidRPr="009D3872">
                    <w:rPr>
                      <w:rFonts w:ascii="Arial Narrow" w:eastAsia="Calibri" w:hAnsi="Arial Narrow" w:cs="Arial Narrow"/>
                      <w:color w:val="000000"/>
                      <w:sz w:val="18"/>
                      <w:szCs w:val="18"/>
                      <w:lang w:val="en-US"/>
                    </w:rPr>
                    <w:t xml:space="preserve">Results interpreted in light of proposed research question and existing literature. </w:t>
                  </w:r>
                  <w:r w:rsidRPr="007C3698">
                    <w:rPr>
                      <w:rFonts w:ascii="Arial Narrow" w:eastAsia="Calibri" w:hAnsi="Arial Narrow" w:cs="Arial Narrow"/>
                      <w:color w:val="000000"/>
                      <w:sz w:val="18"/>
                      <w:szCs w:val="18"/>
                    </w:rPr>
                    <w:t xml:space="preserve">Includes alternative explanations and instructional tables and graphs. </w:t>
                  </w:r>
                </w:p>
              </w:tc>
            </w:tr>
            <w:tr w:rsidR="00F81478" w:rsidRPr="00104B74" w14:paraId="56F44881" w14:textId="77777777" w:rsidTr="00F07224">
              <w:trPr>
                <w:trHeight w:val="125"/>
              </w:trPr>
              <w:tc>
                <w:tcPr>
                  <w:tcW w:w="0" w:type="auto"/>
                </w:tcPr>
                <w:p w14:paraId="0BEE04C6"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r w:rsidRPr="007C3698">
                    <w:rPr>
                      <w:rFonts w:ascii="Arial Narrow" w:eastAsia="Calibri" w:hAnsi="Arial Narrow" w:cs="Arial Narrow"/>
                      <w:color w:val="000000"/>
                      <w:sz w:val="18"/>
                      <w:szCs w:val="18"/>
                    </w:rPr>
                    <w:t xml:space="preserve"> </w:t>
                  </w:r>
                </w:p>
              </w:tc>
              <w:tc>
                <w:tcPr>
                  <w:tcW w:w="0" w:type="auto"/>
                </w:tcPr>
                <w:p w14:paraId="4539D6D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Results clearly summarized, discussion of results focused and tied to research question. </w:t>
                  </w:r>
                </w:p>
              </w:tc>
            </w:tr>
            <w:tr w:rsidR="00F81478" w:rsidRPr="00104B74" w14:paraId="7A7F71B9" w14:textId="77777777" w:rsidTr="00F07224">
              <w:trPr>
                <w:trHeight w:val="125"/>
              </w:trPr>
              <w:tc>
                <w:tcPr>
                  <w:tcW w:w="0" w:type="auto"/>
                </w:tcPr>
                <w:p w14:paraId="748E587F"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13E605F6"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Presentation lacks focus, tables are unorganized, and results produce no insight into proposed question. </w:t>
                  </w:r>
                </w:p>
              </w:tc>
            </w:tr>
          </w:tbl>
          <w:p w14:paraId="063AD1BA" w14:textId="77777777" w:rsidR="00F81478" w:rsidRPr="009D3872" w:rsidRDefault="00F81478" w:rsidP="00D05F77">
            <w:pPr>
              <w:ind w:left="567"/>
              <w:rPr>
                <w:rFonts w:cs="Arial"/>
                <w:lang w:val="en-US"/>
              </w:rPr>
            </w:pPr>
          </w:p>
        </w:tc>
      </w:tr>
      <w:tr w:rsidR="00F81478" w:rsidRPr="00104B74" w14:paraId="6B043919" w14:textId="77777777" w:rsidTr="00F07224">
        <w:tc>
          <w:tcPr>
            <w:tcW w:w="2095" w:type="dxa"/>
            <w:shd w:val="clear" w:color="auto" w:fill="auto"/>
          </w:tcPr>
          <w:p w14:paraId="3F5B0F8C"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Discussion/ Implications </w:t>
            </w: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104B74" w14:paraId="116BE5D3" w14:textId="77777777" w:rsidTr="00F07224">
              <w:trPr>
                <w:trHeight w:val="228"/>
              </w:trPr>
              <w:tc>
                <w:tcPr>
                  <w:tcW w:w="0" w:type="auto"/>
                </w:tcPr>
                <w:p w14:paraId="2370460D"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p>
              </w:tc>
              <w:tc>
                <w:tcPr>
                  <w:tcW w:w="0" w:type="auto"/>
                </w:tcPr>
                <w:p w14:paraId="253C328C"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Clearly summarizes the key information gained from the study and describes advancement of knowledge or new insights on an issue. </w:t>
                  </w:r>
                </w:p>
              </w:tc>
            </w:tr>
            <w:tr w:rsidR="00F81478" w:rsidRPr="007C3698" w14:paraId="16D609DB" w14:textId="77777777" w:rsidTr="00F07224">
              <w:trPr>
                <w:trHeight w:val="125"/>
              </w:trPr>
              <w:tc>
                <w:tcPr>
                  <w:tcW w:w="0" w:type="auto"/>
                </w:tcPr>
                <w:p w14:paraId="735C95A2"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41E55AB8"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sidRPr="009D3872">
                    <w:rPr>
                      <w:rFonts w:ascii="Arial Narrow" w:eastAsia="Calibri" w:hAnsi="Arial Narrow" w:cs="Arial Narrow"/>
                      <w:color w:val="000000"/>
                      <w:sz w:val="18"/>
                      <w:szCs w:val="18"/>
                      <w:lang w:val="en-US"/>
                    </w:rPr>
                    <w:t xml:space="preserve">Discussion of results focused and connected to research questions. </w:t>
                  </w:r>
                  <w:r w:rsidRPr="007C3698">
                    <w:rPr>
                      <w:rFonts w:ascii="Arial Narrow" w:eastAsia="Calibri" w:hAnsi="Arial Narrow" w:cs="Arial Narrow"/>
                      <w:color w:val="000000"/>
                      <w:sz w:val="18"/>
                      <w:szCs w:val="18"/>
                    </w:rPr>
                    <w:t xml:space="preserve">Implications for future research discussed. </w:t>
                  </w:r>
                </w:p>
              </w:tc>
            </w:tr>
            <w:tr w:rsidR="00F81478" w:rsidRPr="00104B74" w14:paraId="79B274A5" w14:textId="77777777" w:rsidTr="00F07224">
              <w:trPr>
                <w:trHeight w:val="125"/>
              </w:trPr>
              <w:tc>
                <w:tcPr>
                  <w:tcW w:w="0" w:type="auto"/>
                </w:tcPr>
                <w:p w14:paraId="2C44D533"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67B3D9AB"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The new knowledge gained from the study and implications of the study are not clearly discussed. </w:t>
                  </w:r>
                </w:p>
              </w:tc>
            </w:tr>
          </w:tbl>
          <w:p w14:paraId="4E31E3FD" w14:textId="77777777" w:rsidR="00F81478" w:rsidRPr="009D3872" w:rsidRDefault="00F81478" w:rsidP="00D05F77">
            <w:pPr>
              <w:ind w:left="567"/>
              <w:rPr>
                <w:rFonts w:cs="Arial"/>
                <w:lang w:val="en-US"/>
              </w:rPr>
            </w:pPr>
          </w:p>
        </w:tc>
      </w:tr>
      <w:tr w:rsidR="00F81478" w:rsidRPr="00104B74" w14:paraId="669AD381" w14:textId="77777777" w:rsidTr="00F07224">
        <w:tc>
          <w:tcPr>
            <w:tcW w:w="2095" w:type="dxa"/>
            <w:shd w:val="clear" w:color="auto" w:fill="auto"/>
          </w:tcPr>
          <w:p w14:paraId="1C0F6C45"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Quality of Writing </w:t>
            </w:r>
          </w:p>
          <w:p w14:paraId="16B95408"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104B74" w14:paraId="012198D1" w14:textId="77777777" w:rsidTr="00F07224">
              <w:trPr>
                <w:trHeight w:val="125"/>
              </w:trPr>
              <w:tc>
                <w:tcPr>
                  <w:tcW w:w="0" w:type="auto"/>
                </w:tcPr>
                <w:p w14:paraId="5ED97CE3"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p>
              </w:tc>
              <w:tc>
                <w:tcPr>
                  <w:tcW w:w="0" w:type="auto"/>
                </w:tcPr>
                <w:p w14:paraId="58990354"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Ideas expressed with very good clarity, logic, and conciseness. </w:t>
                  </w:r>
                </w:p>
              </w:tc>
            </w:tr>
            <w:tr w:rsidR="00F81478" w:rsidRPr="00104B74" w14:paraId="620A031F" w14:textId="77777777" w:rsidTr="00F07224">
              <w:trPr>
                <w:trHeight w:val="228"/>
              </w:trPr>
              <w:tc>
                <w:tcPr>
                  <w:tcW w:w="0" w:type="auto"/>
                </w:tcPr>
                <w:p w14:paraId="00F0419A"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1C1162D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Coherent presentation with limited typos and grammatical errors. Logical progression of thought within overall thesis and within each section. </w:t>
                  </w:r>
                </w:p>
              </w:tc>
            </w:tr>
            <w:tr w:rsidR="00F81478" w:rsidRPr="00104B74" w14:paraId="5E0F9EBF" w14:textId="77777777" w:rsidTr="00F07224">
              <w:trPr>
                <w:trHeight w:val="228"/>
              </w:trPr>
              <w:tc>
                <w:tcPr>
                  <w:tcW w:w="0" w:type="auto"/>
                </w:tcPr>
                <w:p w14:paraId="3526971D"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24800369"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Significant parts difficult to understand, numerous errors. Repetition, poor organization of ideas, and poor writing hinders reader understanding. </w:t>
                  </w:r>
                </w:p>
              </w:tc>
            </w:tr>
          </w:tbl>
          <w:p w14:paraId="1849E9CB" w14:textId="77777777" w:rsidR="00F81478" w:rsidRPr="009D3872" w:rsidRDefault="00F81478" w:rsidP="00D05F77">
            <w:pPr>
              <w:ind w:left="567"/>
              <w:rPr>
                <w:rFonts w:cs="Arial"/>
                <w:lang w:val="en-US"/>
              </w:rPr>
            </w:pPr>
          </w:p>
        </w:tc>
      </w:tr>
    </w:tbl>
    <w:p w14:paraId="5CB0F5FF" w14:textId="77777777" w:rsidR="00F81478" w:rsidRPr="009D3872" w:rsidRDefault="00F81478" w:rsidP="00D05F77">
      <w:pPr>
        <w:ind w:left="567"/>
        <w:rPr>
          <w:rFonts w:cs="Arial"/>
          <w:lang w:val="en-US"/>
        </w:rPr>
      </w:pPr>
    </w:p>
    <w:p w14:paraId="15AA7286" w14:textId="4EA15FAD" w:rsidR="00A93F4C" w:rsidRPr="00F81478" w:rsidRDefault="00A93F4C" w:rsidP="00D05F77">
      <w:pPr>
        <w:ind w:left="567"/>
        <w:rPr>
          <w:lang w:val="en-US"/>
        </w:rPr>
      </w:pPr>
    </w:p>
    <w:sectPr w:rsidR="00A93F4C" w:rsidRPr="00F81478" w:rsidSect="00015844">
      <w:headerReference w:type="even" r:id="rId9"/>
      <w:headerReference w:type="default" r:id="rId10"/>
      <w:footerReference w:type="even" r:id="rId11"/>
      <w:footerReference w:type="default" r:id="rId12"/>
      <w:headerReference w:type="first" r:id="rId13"/>
      <w:footerReference w:type="first" r:id="rId14"/>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FAC71" w14:textId="77777777" w:rsidR="0094377F" w:rsidRDefault="0094377F" w:rsidP="005C2BD2">
      <w:r>
        <w:separator/>
      </w:r>
    </w:p>
  </w:endnote>
  <w:endnote w:type="continuationSeparator" w:id="0">
    <w:p w14:paraId="70C45F93" w14:textId="77777777" w:rsidR="0094377F" w:rsidRDefault="0094377F"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09A7" w14:textId="77777777" w:rsidR="00115750" w:rsidRDefault="00115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B424" w14:textId="5C6D640E" w:rsidR="008E272F" w:rsidRPr="008E272F" w:rsidRDefault="008E272F" w:rsidP="008E272F">
    <w:pPr>
      <w:pStyle w:val="Footer"/>
      <w:tabs>
        <w:tab w:val="clear" w:pos="4819"/>
        <w:tab w:val="clear" w:pos="9638"/>
        <w:tab w:val="left" w:pos="3675"/>
      </w:tabs>
    </w:pPr>
    <w:r>
      <w:tab/>
    </w:r>
  </w:p>
  <w:p w14:paraId="49B17C55" w14:textId="7D1CFEC7" w:rsidR="00902464" w:rsidRPr="008E272F" w:rsidRDefault="00DA1ADB" w:rsidP="008E272F">
    <w:pPr>
      <w:pStyle w:val="Footer"/>
      <w:tabs>
        <w:tab w:val="clear" w:pos="4819"/>
        <w:tab w:val="clear" w:pos="9638"/>
        <w:tab w:val="left" w:pos="3675"/>
      </w:tabs>
    </w:pPr>
    <w:r>
      <w:rPr>
        <w:noProof/>
        <w:lang w:val="en-GB" w:eastAsia="en-GB"/>
      </w:rPr>
      <mc:AlternateContent>
        <mc:Choice Requires="wps">
          <w:drawing>
            <wp:anchor distT="0" distB="0" distL="114300" distR="114300" simplePos="0" relativeHeight="251662336" behindDoc="0" locked="0" layoutInCell="1" allowOverlap="1" wp14:anchorId="506346F6" wp14:editId="5C6708C2">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727C205D" w:rsidR="008E272F" w:rsidRDefault="00115750" w:rsidP="006710D9">
                          <w:pPr>
                            <w:rPr>
                              <w:rFonts w:ascii="Work Sans" w:hAnsi="Work Sans"/>
                              <w:sz w:val="18"/>
                            </w:rPr>
                          </w:pPr>
                          <w:r>
                            <w:rPr>
                              <w:rFonts w:ascii="Work Sans" w:hAnsi="Work Sans"/>
                              <w:sz w:val="18"/>
                            </w:rPr>
                            <w:t>via San Costanzo</w:t>
                          </w:r>
                          <w:r w:rsidR="00955F3B">
                            <w:rPr>
                              <w:rFonts w:ascii="Work Sans" w:hAnsi="Work Sans"/>
                              <w:sz w:val="18"/>
                            </w:rPr>
                            <w:t xml:space="preserve"> </w:t>
                          </w:r>
                          <w:r>
                            <w:rPr>
                              <w:rFonts w:ascii="Work Sans" w:hAnsi="Work Sans"/>
                              <w:sz w:val="18"/>
                            </w:rPr>
                            <w:t>4</w:t>
                          </w:r>
                        </w:p>
                        <w:p w14:paraId="50D4594D" w14:textId="5AF7E9BE" w:rsidR="00DE4A69" w:rsidRPr="00DD4F41" w:rsidRDefault="00DE4A69" w:rsidP="006710D9">
                          <w:pPr>
                            <w:rPr>
                              <w:rFonts w:ascii="Work Sans" w:hAnsi="Work Sans"/>
                              <w:sz w:val="18"/>
                            </w:rPr>
                          </w:pPr>
                          <w:r>
                            <w:rPr>
                              <w:rFonts w:ascii="Work Sans" w:hAnsi="Work Sans"/>
                              <w:sz w:val="18"/>
                            </w:rPr>
                            <w:t>0612</w:t>
                          </w:r>
                          <w:r w:rsidR="00115750">
                            <w:rPr>
                              <w:rFonts w:ascii="Work Sans" w:hAnsi="Work Sans"/>
                              <w:sz w:val="18"/>
                            </w:rPr>
                            <w:t>6</w:t>
                          </w:r>
                          <w:r>
                            <w:rPr>
                              <w:rFonts w:ascii="Work Sans" w:hAnsi="Work Sans"/>
                              <w:sz w:val="18"/>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346F6" id="_x0000_t202" coordsize="21600,21600" o:spt="202" path="m,l,21600r21600,l21600,xe">
              <v:stroke joinstyle="miter"/>
              <v:path gradientshapeok="t" o:connecttype="rect"/>
            </v:shapetype>
            <v:shape id="Text Box 64" o:spid="_x0000_s1026"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" filled="f" stroked="f">
              <v:textbox inset="0,0,0,0">
                <w:txbxContent>
                  <w:p w14:paraId="5913022E" w14:textId="727C205D" w:rsidR="008E272F" w:rsidRDefault="00115750" w:rsidP="006710D9">
                    <w:pPr>
                      <w:rPr>
                        <w:rFonts w:ascii="Work Sans" w:hAnsi="Work Sans"/>
                        <w:sz w:val="18"/>
                      </w:rPr>
                    </w:pPr>
                    <w:r>
                      <w:rPr>
                        <w:rFonts w:ascii="Work Sans" w:hAnsi="Work Sans"/>
                        <w:sz w:val="18"/>
                      </w:rPr>
                      <w:t>via San Costanzo</w:t>
                    </w:r>
                    <w:r w:rsidR="00955F3B">
                      <w:rPr>
                        <w:rFonts w:ascii="Work Sans" w:hAnsi="Work Sans"/>
                        <w:sz w:val="18"/>
                      </w:rPr>
                      <w:t xml:space="preserve"> </w:t>
                    </w:r>
                    <w:r>
                      <w:rPr>
                        <w:rFonts w:ascii="Work Sans" w:hAnsi="Work Sans"/>
                        <w:sz w:val="18"/>
                      </w:rPr>
                      <w:t>4</w:t>
                    </w:r>
                  </w:p>
                  <w:p w14:paraId="50D4594D" w14:textId="5AF7E9BE" w:rsidR="00DE4A69" w:rsidRPr="00DD4F41" w:rsidRDefault="00DE4A69" w:rsidP="006710D9">
                    <w:pPr>
                      <w:rPr>
                        <w:rFonts w:ascii="Work Sans" w:hAnsi="Work Sans"/>
                        <w:sz w:val="18"/>
                      </w:rPr>
                    </w:pPr>
                    <w:r>
                      <w:rPr>
                        <w:rFonts w:ascii="Work Sans" w:hAnsi="Work Sans"/>
                        <w:sz w:val="18"/>
                      </w:rPr>
                      <w:t>0612</w:t>
                    </w:r>
                    <w:r w:rsidR="00115750">
                      <w:rPr>
                        <w:rFonts w:ascii="Work Sans" w:hAnsi="Work Sans"/>
                        <w:sz w:val="18"/>
                      </w:rPr>
                      <w:t>6</w:t>
                    </w:r>
                    <w:r>
                      <w:rPr>
                        <w:rFonts w:ascii="Work Sans" w:hAnsi="Work Sans"/>
                        <w:sz w:val="18"/>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2673" w14:textId="77777777" w:rsidR="00115750" w:rsidRDefault="00115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CDF84" w14:textId="77777777" w:rsidR="0094377F" w:rsidRDefault="0094377F" w:rsidP="005C2BD2">
      <w:r>
        <w:separator/>
      </w:r>
    </w:p>
  </w:footnote>
  <w:footnote w:type="continuationSeparator" w:id="0">
    <w:p w14:paraId="2497FF15" w14:textId="77777777" w:rsidR="0094377F" w:rsidRDefault="0094377F"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B8208" w14:textId="7C407735" w:rsidR="00955F3B" w:rsidRDefault="00AF7A50">
    <w:pPr>
      <w:pStyle w:val="Header"/>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1027" type="#_x0000_t75" alt="VETERINARIA-01" style="position:absolute;margin-left:0;margin-top:0;width:595.7pt;height:841.9pt;z-index:-251641856;mso-wrap-edited:f;mso-width-percent:0;mso-height-percent:0;mso-position-horizontal:center;mso-position-horizontal-relative:margin;mso-position-vertical:center;mso-position-vertical-relative:margin;mso-width-percent:0;mso-height-percent:0"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DD4A" w14:textId="7D0F5536" w:rsidR="00955F3B" w:rsidRDefault="00AF7A50">
    <w:pPr>
      <w:pStyle w:val="Header"/>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1026" type="#_x0000_t75" alt="VETERINARIA-01" style="position:absolute;margin-left:-56.9pt;margin-top:-155.7pt;width:595.7pt;height:841.9pt;z-index:-251640832;mso-wrap-edited:f;mso-width-percent:0;mso-height-percent:0;mso-position-horizontal-relative:margin;mso-position-vertical-relative:margin;mso-width-percent:0;mso-height-percent:0"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F673E" w14:textId="22610202" w:rsidR="00955F3B" w:rsidRDefault="00AF7A50">
    <w:pPr>
      <w:pStyle w:val="Header"/>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1025" type="#_x0000_t75" alt="VETERINARIA-01" style="position:absolute;margin-left:0;margin-top:0;width:595.7pt;height:841.9pt;z-index:-251642880;mso-wrap-edited:f;mso-width-percent:0;mso-height-percent:0;mso-position-horizontal:center;mso-position-horizontal-relative:margin;mso-position-vertical:center;mso-position-vertical-relative:margin;mso-width-percent:0;mso-height-percent:0"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C5E69"/>
    <w:multiLevelType w:val="multilevel"/>
    <w:tmpl w:val="4F2E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54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5844"/>
    <w:rsid w:val="000305E6"/>
    <w:rsid w:val="000545C9"/>
    <w:rsid w:val="000615D9"/>
    <w:rsid w:val="00081D09"/>
    <w:rsid w:val="0009133E"/>
    <w:rsid w:val="0010041F"/>
    <w:rsid w:val="00104B74"/>
    <w:rsid w:val="00115750"/>
    <w:rsid w:val="00121708"/>
    <w:rsid w:val="001645A1"/>
    <w:rsid w:val="001805C9"/>
    <w:rsid w:val="00190E0B"/>
    <w:rsid w:val="001D678B"/>
    <w:rsid w:val="001E066A"/>
    <w:rsid w:val="00277D65"/>
    <w:rsid w:val="00287D82"/>
    <w:rsid w:val="002B28B7"/>
    <w:rsid w:val="002C006F"/>
    <w:rsid w:val="002D562D"/>
    <w:rsid w:val="002F2E98"/>
    <w:rsid w:val="00303FCD"/>
    <w:rsid w:val="00306D01"/>
    <w:rsid w:val="003156D9"/>
    <w:rsid w:val="003531B0"/>
    <w:rsid w:val="0037035B"/>
    <w:rsid w:val="003C283D"/>
    <w:rsid w:val="003C64DB"/>
    <w:rsid w:val="003D4636"/>
    <w:rsid w:val="00414C83"/>
    <w:rsid w:val="00427155"/>
    <w:rsid w:val="004376CA"/>
    <w:rsid w:val="004478D5"/>
    <w:rsid w:val="004552EA"/>
    <w:rsid w:val="00477AD8"/>
    <w:rsid w:val="004B5A8D"/>
    <w:rsid w:val="004C44FF"/>
    <w:rsid w:val="004D6B2E"/>
    <w:rsid w:val="0050788F"/>
    <w:rsid w:val="0053096A"/>
    <w:rsid w:val="005340EC"/>
    <w:rsid w:val="00576D15"/>
    <w:rsid w:val="00587090"/>
    <w:rsid w:val="005B277F"/>
    <w:rsid w:val="005C2BD2"/>
    <w:rsid w:val="005D2D8F"/>
    <w:rsid w:val="005D749B"/>
    <w:rsid w:val="005E0D3B"/>
    <w:rsid w:val="0061352A"/>
    <w:rsid w:val="00662B29"/>
    <w:rsid w:val="006710D9"/>
    <w:rsid w:val="006A1D09"/>
    <w:rsid w:val="007005F7"/>
    <w:rsid w:val="00717DB8"/>
    <w:rsid w:val="00736DD3"/>
    <w:rsid w:val="007A2DA3"/>
    <w:rsid w:val="007C37B2"/>
    <w:rsid w:val="007E4ABF"/>
    <w:rsid w:val="00800680"/>
    <w:rsid w:val="00831533"/>
    <w:rsid w:val="00840990"/>
    <w:rsid w:val="00843F85"/>
    <w:rsid w:val="0084677F"/>
    <w:rsid w:val="0088514D"/>
    <w:rsid w:val="008D7000"/>
    <w:rsid w:val="008E272F"/>
    <w:rsid w:val="00902464"/>
    <w:rsid w:val="00902F8C"/>
    <w:rsid w:val="00930D90"/>
    <w:rsid w:val="00941AA9"/>
    <w:rsid w:val="0094377F"/>
    <w:rsid w:val="00955F3B"/>
    <w:rsid w:val="00976B91"/>
    <w:rsid w:val="00980658"/>
    <w:rsid w:val="009806F3"/>
    <w:rsid w:val="00994160"/>
    <w:rsid w:val="009D7127"/>
    <w:rsid w:val="00A04A2F"/>
    <w:rsid w:val="00A764AE"/>
    <w:rsid w:val="00A86B91"/>
    <w:rsid w:val="00A8784F"/>
    <w:rsid w:val="00A93F4C"/>
    <w:rsid w:val="00AF3E00"/>
    <w:rsid w:val="00AF7A50"/>
    <w:rsid w:val="00B05A23"/>
    <w:rsid w:val="00B26479"/>
    <w:rsid w:val="00B42183"/>
    <w:rsid w:val="00B91007"/>
    <w:rsid w:val="00BB6CA0"/>
    <w:rsid w:val="00BD55C9"/>
    <w:rsid w:val="00C019D3"/>
    <w:rsid w:val="00C11DB5"/>
    <w:rsid w:val="00C2049E"/>
    <w:rsid w:val="00C206DE"/>
    <w:rsid w:val="00C627E0"/>
    <w:rsid w:val="00C62C0C"/>
    <w:rsid w:val="00C63F2D"/>
    <w:rsid w:val="00C7117F"/>
    <w:rsid w:val="00C74686"/>
    <w:rsid w:val="00C74B87"/>
    <w:rsid w:val="00CD24C6"/>
    <w:rsid w:val="00CE5C68"/>
    <w:rsid w:val="00CF3111"/>
    <w:rsid w:val="00CF551F"/>
    <w:rsid w:val="00D05F77"/>
    <w:rsid w:val="00D175B3"/>
    <w:rsid w:val="00D207E7"/>
    <w:rsid w:val="00D21563"/>
    <w:rsid w:val="00D3756B"/>
    <w:rsid w:val="00D46DF3"/>
    <w:rsid w:val="00D659FF"/>
    <w:rsid w:val="00D67348"/>
    <w:rsid w:val="00D870AA"/>
    <w:rsid w:val="00D931D0"/>
    <w:rsid w:val="00D94BE4"/>
    <w:rsid w:val="00DA1ADB"/>
    <w:rsid w:val="00DA3526"/>
    <w:rsid w:val="00DB2B68"/>
    <w:rsid w:val="00DC01C6"/>
    <w:rsid w:val="00DD4F41"/>
    <w:rsid w:val="00DE4A69"/>
    <w:rsid w:val="00DF1B9D"/>
    <w:rsid w:val="00E06FFB"/>
    <w:rsid w:val="00E16032"/>
    <w:rsid w:val="00E40E76"/>
    <w:rsid w:val="00E57ADA"/>
    <w:rsid w:val="00E95410"/>
    <w:rsid w:val="00F27588"/>
    <w:rsid w:val="00F317E3"/>
    <w:rsid w:val="00F34FC1"/>
    <w:rsid w:val="00F40CB5"/>
    <w:rsid w:val="00F46D9F"/>
    <w:rsid w:val="00F46DC5"/>
    <w:rsid w:val="00F81478"/>
    <w:rsid w:val="00F96409"/>
    <w:rsid w:val="00FA5570"/>
    <w:rsid w:val="00FE4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02464"/>
    <w:pPr>
      <w:spacing w:after="0" w:line="240" w:lineRule="auto"/>
    </w:pPr>
    <w:rPr>
      <w:rFonts w:ascii="Arial" w:eastAsia="Times New Roman" w:hAnsi="Arial"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2E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552EA"/>
    <w:rPr>
      <w:rFonts w:ascii="Tahoma" w:hAnsi="Tahoma" w:cs="Tahoma"/>
      <w:sz w:val="16"/>
      <w:szCs w:val="16"/>
    </w:rPr>
  </w:style>
  <w:style w:type="paragraph" w:styleId="FootnoteText">
    <w:name w:val="footnote text"/>
    <w:basedOn w:val="Normal"/>
    <w:link w:val="FootnoteTextChar"/>
    <w:uiPriority w:val="99"/>
    <w:semiHidden/>
    <w:unhideWhenUsed/>
    <w:rsid w:val="005C2BD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2BD2"/>
    <w:rPr>
      <w:sz w:val="20"/>
      <w:szCs w:val="20"/>
    </w:rPr>
  </w:style>
  <w:style w:type="character" w:styleId="FootnoteReference">
    <w:name w:val="footnote reference"/>
    <w:basedOn w:val="DefaultParagraphFont"/>
    <w:uiPriority w:val="99"/>
    <w:semiHidden/>
    <w:unhideWhenUsed/>
    <w:rsid w:val="005C2BD2"/>
    <w:rPr>
      <w:vertAlign w:val="superscript"/>
    </w:rPr>
  </w:style>
  <w:style w:type="paragraph" w:styleId="Header">
    <w:name w:val="header"/>
    <w:basedOn w:val="Normal"/>
    <w:link w:val="HeaderChar"/>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02464"/>
  </w:style>
  <w:style w:type="paragraph" w:styleId="Footer">
    <w:name w:val="footer"/>
    <w:basedOn w:val="Normal"/>
    <w:link w:val="FooterChar"/>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02464"/>
  </w:style>
  <w:style w:type="table" w:styleId="TableGrid">
    <w:name w:val="Table Grid"/>
    <w:basedOn w:val="TableNormal"/>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1B0"/>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customStyle="1" w:styleId="p1">
    <w:name w:val="p1"/>
    <w:basedOn w:val="Normal"/>
    <w:rsid w:val="002F2E98"/>
    <w:pPr>
      <w:spacing w:before="100" w:beforeAutospacing="1" w:after="100" w:afterAutospacing="1"/>
    </w:pPr>
    <w:rPr>
      <w:rFonts w:ascii="Times New Roman" w:hAnsi="Times New Roman"/>
    </w:rPr>
  </w:style>
  <w:style w:type="character" w:styleId="Hyperlink">
    <w:name w:val="Hyperlink"/>
    <w:uiPriority w:val="99"/>
    <w:unhideWhenUsed/>
    <w:rsid w:val="00F81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856CD-F96C-A940-8F01-BC1C1732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1148</Words>
  <Characters>6550</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Grizli777</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Smedley, Rebecca</cp:lastModifiedBy>
  <cp:revision>4</cp:revision>
  <cp:lastPrinted>2014-05-07T10:01:00Z</cp:lastPrinted>
  <dcterms:created xsi:type="dcterms:W3CDTF">2024-11-25T16:20:00Z</dcterms:created>
  <dcterms:modified xsi:type="dcterms:W3CDTF">2024-12-30T23:38:00Z</dcterms:modified>
</cp:coreProperties>
</file>